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16692" w14:textId="24944774" w:rsidR="00232097" w:rsidRPr="00B84862" w:rsidRDefault="00EF6312" w:rsidP="00232097">
      <w:pPr>
        <w:jc w:val="right"/>
        <w:rPr>
          <w:rFonts w:cs="Arial"/>
        </w:rPr>
      </w:pPr>
      <w:r>
        <w:rPr>
          <w:rFonts w:cs="Arial"/>
        </w:rPr>
        <w:t>20</w:t>
      </w:r>
      <w:r w:rsidR="00232097" w:rsidRPr="00E87245">
        <w:rPr>
          <w:rFonts w:cs="Arial"/>
          <w:vertAlign w:val="superscript"/>
        </w:rPr>
        <w:t>th</w:t>
      </w:r>
      <w:r w:rsidR="00232097" w:rsidRPr="00E87245">
        <w:rPr>
          <w:rFonts w:cs="Arial"/>
        </w:rPr>
        <w:t xml:space="preserve"> March 2020</w:t>
      </w:r>
    </w:p>
    <w:p w14:paraId="2EB129AC" w14:textId="6051B62D" w:rsidR="00EF6312" w:rsidRPr="00B84862" w:rsidRDefault="00EF6312" w:rsidP="00EF6312">
      <w:pPr>
        <w:ind w:right="474"/>
        <w:jc w:val="center"/>
        <w:rPr>
          <w:rFonts w:cs="Arial"/>
          <w:b/>
          <w:sz w:val="28"/>
        </w:rPr>
      </w:pPr>
      <w:r>
        <w:rPr>
          <w:rFonts w:cs="Arial"/>
          <w:b/>
          <w:sz w:val="28"/>
        </w:rPr>
        <w:t>Key Workers’ children following further guidance</w:t>
      </w:r>
    </w:p>
    <w:p w14:paraId="5D988180" w14:textId="77777777" w:rsidR="00EF6312" w:rsidRDefault="00EF6312" w:rsidP="00EF6312">
      <w:pPr>
        <w:ind w:right="474"/>
        <w:jc w:val="both"/>
        <w:rPr>
          <w:rFonts w:cs="Arial"/>
        </w:rPr>
      </w:pPr>
    </w:p>
    <w:p w14:paraId="3EACF96C" w14:textId="77777777" w:rsidR="00EF6312" w:rsidRDefault="00EF6312" w:rsidP="00EF6312">
      <w:pPr>
        <w:ind w:right="474"/>
        <w:jc w:val="both"/>
        <w:rPr>
          <w:rFonts w:cs="Arial"/>
        </w:rPr>
      </w:pPr>
      <w:r w:rsidRPr="00EB3618">
        <w:rPr>
          <w:rFonts w:cs="Arial"/>
        </w:rPr>
        <w:t>Dear Parents/ carers,</w:t>
      </w:r>
    </w:p>
    <w:p w14:paraId="0CE9699F" w14:textId="77777777" w:rsidR="00EF6312" w:rsidRDefault="00EF6312" w:rsidP="00EF6312">
      <w:pPr>
        <w:ind w:right="474"/>
        <w:jc w:val="both"/>
        <w:rPr>
          <w:rFonts w:cs="Arial"/>
        </w:rPr>
      </w:pPr>
    </w:p>
    <w:p w14:paraId="7185B3E1" w14:textId="52AA16D4" w:rsidR="00EF6312" w:rsidRDefault="00EF6312" w:rsidP="00EF6312">
      <w:pPr>
        <w:spacing w:after="100" w:afterAutospacing="1"/>
        <w:jc w:val="both"/>
        <w:rPr>
          <w:rFonts w:cs="Arial"/>
        </w:rPr>
      </w:pPr>
      <w:r w:rsidRPr="003E6374">
        <w:rPr>
          <w:rFonts w:cs="Arial"/>
        </w:rPr>
        <w:t>The information schools are receiving is changing by the hour and</w:t>
      </w:r>
      <w:r>
        <w:rPr>
          <w:rFonts w:cs="Arial"/>
        </w:rPr>
        <w:t xml:space="preserve"> we only hear about changes from the Government as the general public do – so in this extremely unusual situation, we cannot </w:t>
      </w:r>
      <w:proofErr w:type="gramStart"/>
      <w:r>
        <w:rPr>
          <w:rFonts w:cs="Arial"/>
        </w:rPr>
        <w:t>plan ahead</w:t>
      </w:r>
      <w:proofErr w:type="gramEnd"/>
      <w:r>
        <w:rPr>
          <w:rFonts w:cs="Arial"/>
        </w:rPr>
        <w:t>. Late last night, there was a further update from the Government.</w:t>
      </w:r>
    </w:p>
    <w:p w14:paraId="3152A4A4" w14:textId="77777777" w:rsidR="00EF6312" w:rsidRPr="003E6374" w:rsidRDefault="00EF6312" w:rsidP="00EF6312">
      <w:pPr>
        <w:spacing w:after="100" w:afterAutospacing="1"/>
        <w:jc w:val="both"/>
        <w:rPr>
          <w:rFonts w:cs="Arial"/>
        </w:rPr>
      </w:pPr>
      <w:r>
        <w:rPr>
          <w:rFonts w:cs="Arial"/>
        </w:rPr>
        <w:t>W</w:t>
      </w:r>
      <w:r w:rsidRPr="003E6374">
        <w:rPr>
          <w:rFonts w:cs="Arial"/>
        </w:rPr>
        <w:t>e would like to update you following the later release last night which said:</w:t>
      </w:r>
    </w:p>
    <w:p w14:paraId="4A83029E" w14:textId="77777777" w:rsidR="00EF6312" w:rsidRPr="00FE7A23" w:rsidRDefault="00EF6312" w:rsidP="00EF6312">
      <w:pPr>
        <w:spacing w:after="100" w:afterAutospacing="1"/>
        <w:jc w:val="both"/>
        <w:rPr>
          <w:rFonts w:cs="Arial"/>
          <w:b/>
          <w:i/>
        </w:rPr>
      </w:pPr>
      <w:r w:rsidRPr="00FE7A23">
        <w:rPr>
          <w:rFonts w:cs="Arial"/>
          <w:i/>
        </w:rPr>
        <w:t>"Parents whose work is critical to the COVID-19 response include those who work in health and social care and in other key sectors outlined below. </w:t>
      </w:r>
      <w:r w:rsidRPr="00FE7A23">
        <w:rPr>
          <w:rFonts w:cs="Arial"/>
          <w:b/>
          <w:i/>
        </w:rPr>
        <w:t>Many parents working in these sectors may be able to ensure their child is kept at home. And every child who can be safely cared for at home should be.</w:t>
      </w:r>
    </w:p>
    <w:p w14:paraId="1F08357A" w14:textId="77777777" w:rsidR="00EF6312" w:rsidRPr="00FE7A23" w:rsidRDefault="00EF6312" w:rsidP="00EF6312">
      <w:pPr>
        <w:spacing w:after="100" w:afterAutospacing="1"/>
        <w:jc w:val="both"/>
        <w:rPr>
          <w:rFonts w:cs="Arial"/>
          <w:i/>
        </w:rPr>
      </w:pPr>
      <w:r w:rsidRPr="00FE7A23">
        <w:rPr>
          <w:rFonts w:cs="Arial"/>
          <w:i/>
        </w:rPr>
        <w:t>Please, therefore, follow these key principles:</w:t>
      </w:r>
    </w:p>
    <w:p w14:paraId="18F84724" w14:textId="77777777" w:rsidR="00EF6312" w:rsidRPr="00FE7A23" w:rsidRDefault="00EF6312" w:rsidP="00EF6312">
      <w:pPr>
        <w:numPr>
          <w:ilvl w:val="0"/>
          <w:numId w:val="3"/>
        </w:numPr>
        <w:spacing w:after="100" w:afterAutospacing="1"/>
        <w:jc w:val="both"/>
        <w:rPr>
          <w:rFonts w:cs="Arial"/>
          <w:b/>
          <w:i/>
        </w:rPr>
      </w:pPr>
      <w:r w:rsidRPr="00FE7A23">
        <w:rPr>
          <w:rFonts w:cs="Arial"/>
          <w:b/>
          <w:i/>
        </w:rPr>
        <w:t>If it is at all possible for children to be at home, then they should be.</w:t>
      </w:r>
    </w:p>
    <w:p w14:paraId="07CDDDF0" w14:textId="77777777" w:rsidR="00EF6312" w:rsidRPr="00FE7A23" w:rsidRDefault="00EF6312" w:rsidP="00EF6312">
      <w:pPr>
        <w:numPr>
          <w:ilvl w:val="0"/>
          <w:numId w:val="3"/>
        </w:numPr>
        <w:spacing w:after="100" w:afterAutospacing="1"/>
        <w:jc w:val="both"/>
        <w:rPr>
          <w:rFonts w:cs="Arial"/>
          <w:i/>
        </w:rPr>
      </w:pPr>
      <w:r w:rsidRPr="00FE7A23">
        <w:rPr>
          <w:rFonts w:cs="Arial"/>
          <w:i/>
        </w:rPr>
        <w:t>If a child needs specialist support, is vulnerable or has a parent who is a critical worker, then educational provision will be available for them.</w:t>
      </w:r>
    </w:p>
    <w:p w14:paraId="7FC7F9F4" w14:textId="77777777" w:rsidR="00EF6312" w:rsidRPr="00FE7A23" w:rsidRDefault="00EF6312" w:rsidP="00EF6312">
      <w:pPr>
        <w:numPr>
          <w:ilvl w:val="0"/>
          <w:numId w:val="3"/>
        </w:numPr>
        <w:spacing w:after="100" w:afterAutospacing="1"/>
        <w:jc w:val="both"/>
        <w:rPr>
          <w:rFonts w:cs="Arial"/>
          <w:i/>
        </w:rPr>
      </w:pPr>
      <w:r w:rsidRPr="00FE7A23">
        <w:rPr>
          <w:rFonts w:cs="Arial"/>
          <w:i/>
        </w:rPr>
        <w:t>Parents should not rely for childcare upon those who are advised to be in the stringent social distancing category such as grandparents, friends, or family members with underlying conditions.</w:t>
      </w:r>
    </w:p>
    <w:p w14:paraId="35CD0791" w14:textId="77777777" w:rsidR="00EF6312" w:rsidRPr="00FE7A23" w:rsidRDefault="00EF6312" w:rsidP="00EF6312">
      <w:pPr>
        <w:numPr>
          <w:ilvl w:val="0"/>
          <w:numId w:val="3"/>
        </w:numPr>
        <w:spacing w:after="100" w:afterAutospacing="1"/>
        <w:jc w:val="both"/>
        <w:rPr>
          <w:rFonts w:cs="Arial"/>
          <w:i/>
        </w:rPr>
      </w:pPr>
      <w:r w:rsidRPr="00FE7A23">
        <w:rPr>
          <w:rFonts w:cs="Arial"/>
          <w:i/>
        </w:rPr>
        <w:t>Parents should also do everything they can to ensure children are not mixing socially in a way which can continue to spread the virus. They should observe the same social distancing principles as adults.</w:t>
      </w:r>
    </w:p>
    <w:p w14:paraId="15A81E52" w14:textId="77777777" w:rsidR="00EF6312" w:rsidRPr="00FE7A23" w:rsidRDefault="00EF6312" w:rsidP="00EF6312">
      <w:pPr>
        <w:spacing w:after="100" w:afterAutospacing="1"/>
        <w:jc w:val="both"/>
        <w:rPr>
          <w:rFonts w:cs="Arial"/>
          <w:i/>
        </w:rPr>
      </w:pPr>
      <w:r w:rsidRPr="00FE7A23">
        <w:rPr>
          <w:rFonts w:cs="Arial"/>
          <w:i/>
        </w:rPr>
        <w:t>If your work is critical to the COVID-19 response, or you work in one of the critical sectors listed below, </w:t>
      </w:r>
      <w:r w:rsidRPr="00FE7A23">
        <w:rPr>
          <w:rFonts w:cs="Arial"/>
          <w:b/>
          <w:i/>
        </w:rPr>
        <w:t>and you cannot keep your child safe at home then your children will be prioritised for education provision:"</w:t>
      </w:r>
    </w:p>
    <w:p w14:paraId="6D9FDEB1" w14:textId="77777777" w:rsidR="00EF6312" w:rsidRPr="003E6374" w:rsidRDefault="00EF6312" w:rsidP="00EF6312">
      <w:pPr>
        <w:spacing w:after="100" w:afterAutospacing="1"/>
        <w:jc w:val="both"/>
        <w:rPr>
          <w:rFonts w:cs="Arial"/>
        </w:rPr>
      </w:pPr>
      <w:r w:rsidRPr="003E6374">
        <w:rPr>
          <w:rFonts w:cs="Arial"/>
        </w:rPr>
        <w:t xml:space="preserve">As we are also front-line workers trying to stay open with a skeleton staff to reduce the </w:t>
      </w:r>
      <w:proofErr w:type="gramStart"/>
      <w:r w:rsidRPr="003E6374">
        <w:rPr>
          <w:rFonts w:cs="Arial"/>
        </w:rPr>
        <w:t>spread</w:t>
      </w:r>
      <w:proofErr w:type="gramEnd"/>
      <w:r w:rsidRPr="003E6374">
        <w:rPr>
          <w:rFonts w:cs="Arial"/>
        </w:rPr>
        <w:t xml:space="preserve"> we are relying on parents being able to follow the guidance above and </w:t>
      </w:r>
      <w:r w:rsidRPr="003E6374">
        <w:rPr>
          <w:rFonts w:cs="Arial"/>
          <w:b/>
        </w:rPr>
        <w:t xml:space="preserve">keep </w:t>
      </w:r>
      <w:r>
        <w:rPr>
          <w:rFonts w:cs="Arial"/>
          <w:b/>
        </w:rPr>
        <w:t>your child at home</w:t>
      </w:r>
      <w:r w:rsidRPr="003E6374">
        <w:rPr>
          <w:rFonts w:cs="Arial"/>
          <w:b/>
        </w:rPr>
        <w:t xml:space="preserve"> if you can.  The Government expectation is for key workers to receive support if they are unable to get support at home, </w:t>
      </w:r>
      <w:r w:rsidRPr="003E6374">
        <w:rPr>
          <w:rFonts w:cs="Arial"/>
        </w:rPr>
        <w:t>therefore if your partner is not a key worker it would make sense that they support the pandemic and look after your child.  ​This is a collective responsibility for society to ensure the educational service is protected for those that really need it. </w:t>
      </w:r>
    </w:p>
    <w:p w14:paraId="292F2144" w14:textId="77777777" w:rsidR="00EF6312" w:rsidRPr="009C3FBD" w:rsidRDefault="00EF6312" w:rsidP="00EF6312">
      <w:pPr>
        <w:spacing w:after="100" w:afterAutospacing="1"/>
        <w:jc w:val="both"/>
        <w:rPr>
          <w:rFonts w:cs="Arial"/>
          <w:b/>
        </w:rPr>
      </w:pPr>
      <w:r w:rsidRPr="009C3FBD">
        <w:rPr>
          <w:rFonts w:cs="Arial"/>
          <w:b/>
        </w:rPr>
        <w:t>The purpose of the school closure is to limit the risks to our community of spreading the virus further, by reducing the number of people (children) who need to travel from place to place and be in larger groups.  This is therefore the reasoning behind th</w:t>
      </w:r>
      <w:r>
        <w:rPr>
          <w:rFonts w:cs="Arial"/>
          <w:b/>
        </w:rPr>
        <w:t>e</w:t>
      </w:r>
      <w:r w:rsidRPr="009C3FBD">
        <w:rPr>
          <w:rFonts w:cs="Arial"/>
          <w:b/>
        </w:rPr>
        <w:t xml:space="preserve"> fact that those families with more than one parent/carer should only send their child(ren) to school if all parents are key workers or unless directed otherwise by any ongoing updated government guidance. As we said, if a parent/carer is not a frontline key worker, then they should be supporting your child in this time of crisis to reduce the pressure and risk of spread in the educational setting.  </w:t>
      </w:r>
    </w:p>
    <w:p w14:paraId="101BF603" w14:textId="60A35A7B" w:rsidR="00EF6312" w:rsidRPr="00EF6312" w:rsidRDefault="00EF6312" w:rsidP="00EF6312">
      <w:pPr>
        <w:spacing w:after="100" w:afterAutospacing="1"/>
        <w:jc w:val="both"/>
        <w:rPr>
          <w:rFonts w:cs="Arial"/>
          <w:color w:val="FF0000"/>
        </w:rPr>
      </w:pPr>
      <w:r w:rsidRPr="00EF6312">
        <w:rPr>
          <w:rFonts w:cs="Arial"/>
          <w:color w:val="FF0000"/>
        </w:rPr>
        <w:t xml:space="preserve">If ​you still feel you need support, send an email to </w:t>
      </w:r>
      <w:hyperlink r:id="rId11" w:history="1">
        <w:r w:rsidRPr="004F64CB">
          <w:rPr>
            <w:rStyle w:val="Hyperlink"/>
            <w:rFonts w:cs="Arial"/>
          </w:rPr>
          <w:t>keyworker@heather-ridge.co.uk</w:t>
        </w:r>
      </w:hyperlink>
      <w:r w:rsidRPr="00EF6312">
        <w:rPr>
          <w:rFonts w:cs="Arial"/>
          <w:color w:val="FF0000"/>
        </w:rPr>
        <w:t xml:space="preserve"> with relevant details (listed in last night’s letter) and return by midday today and </w:t>
      </w:r>
      <w:r w:rsidRPr="00EF6312">
        <w:rPr>
          <w:rFonts w:cs="Arial"/>
          <w:b/>
          <w:color w:val="FF0000"/>
        </w:rPr>
        <w:t>the school will confirm with you a</w:t>
      </w:r>
      <w:r w:rsidRPr="00EF6312">
        <w:rPr>
          <w:rFonts w:cs="Arial"/>
          <w:b/>
          <w:bCs/>
          <w:color w:val="FF0000"/>
        </w:rPr>
        <w:t>s soon as we know </w:t>
      </w:r>
      <w:r w:rsidRPr="00EF6312">
        <w:rPr>
          <w:rFonts w:cs="Arial"/>
          <w:b/>
          <w:color w:val="FF0000"/>
        </w:rPr>
        <w:t>whether we are able to offer a place for your child</w:t>
      </w:r>
      <w:r w:rsidRPr="00EF6312">
        <w:rPr>
          <w:rFonts w:cs="Arial"/>
          <w:color w:val="FF0000"/>
        </w:rPr>
        <w:t xml:space="preserve">.  Obviously, as the government is trying to keep numbers in schools below 20% and we are just being required to provide childcare, if you </w:t>
      </w:r>
      <w:r w:rsidRPr="00EF6312">
        <w:rPr>
          <w:rFonts w:cs="Arial"/>
          <w:color w:val="FF0000"/>
        </w:rPr>
        <w:t>can</w:t>
      </w:r>
      <w:r w:rsidRPr="00EF6312">
        <w:rPr>
          <w:rFonts w:cs="Arial"/>
          <w:color w:val="FF0000"/>
        </w:rPr>
        <w:t xml:space="preserve"> provide childcare through other means, this would support the educational front line.</w:t>
      </w:r>
    </w:p>
    <w:p w14:paraId="1BB98F6F" w14:textId="750D3254" w:rsidR="00EF6312" w:rsidRPr="003E6374" w:rsidRDefault="00EF6312" w:rsidP="00EF6312">
      <w:pPr>
        <w:spacing w:after="100" w:afterAutospacing="1"/>
        <w:jc w:val="both"/>
        <w:rPr>
          <w:rFonts w:cs="Arial"/>
          <w:b/>
          <w:sz w:val="28"/>
          <w:u w:val="single"/>
        </w:rPr>
      </w:pPr>
      <w:r w:rsidRPr="003E6374">
        <w:rPr>
          <w:rFonts w:cs="Arial"/>
          <w:b/>
          <w:sz w:val="28"/>
          <w:u w:val="single"/>
        </w:rPr>
        <w:lastRenderedPageBreak/>
        <w:t xml:space="preserve">Update to who </w:t>
      </w:r>
      <w:r>
        <w:rPr>
          <w:rFonts w:cs="Arial"/>
          <w:b/>
          <w:sz w:val="28"/>
          <w:u w:val="single"/>
        </w:rPr>
        <w:t>‘</w:t>
      </w:r>
      <w:r w:rsidRPr="003E6374">
        <w:rPr>
          <w:rFonts w:cs="Arial"/>
          <w:b/>
          <w:sz w:val="28"/>
          <w:u w:val="single"/>
        </w:rPr>
        <w:t xml:space="preserve">Key </w:t>
      </w:r>
      <w:r>
        <w:rPr>
          <w:rFonts w:cs="Arial"/>
          <w:b/>
          <w:sz w:val="28"/>
          <w:u w:val="single"/>
        </w:rPr>
        <w:t>W</w:t>
      </w:r>
      <w:r w:rsidRPr="003E6374">
        <w:rPr>
          <w:rFonts w:cs="Arial"/>
          <w:b/>
          <w:sz w:val="28"/>
          <w:u w:val="single"/>
        </w:rPr>
        <w:t>orkers</w:t>
      </w:r>
      <w:r>
        <w:rPr>
          <w:rFonts w:cs="Arial"/>
          <w:b/>
          <w:sz w:val="28"/>
          <w:u w:val="single"/>
        </w:rPr>
        <w:t>’</w:t>
      </w:r>
      <w:r w:rsidRPr="003E6374">
        <w:rPr>
          <w:rFonts w:cs="Arial"/>
          <w:b/>
          <w:sz w:val="28"/>
          <w:u w:val="single"/>
        </w:rPr>
        <w:t xml:space="preserve"> are:</w:t>
      </w:r>
    </w:p>
    <w:p w14:paraId="38C04D99" w14:textId="77777777" w:rsidR="00EF6312" w:rsidRPr="003E6374" w:rsidRDefault="00EF6312" w:rsidP="00EF6312">
      <w:pPr>
        <w:spacing w:after="100" w:afterAutospacing="1"/>
        <w:jc w:val="both"/>
        <w:rPr>
          <w:rFonts w:cs="Arial"/>
          <w:b/>
          <w:bCs/>
        </w:rPr>
      </w:pPr>
      <w:r w:rsidRPr="003E6374">
        <w:rPr>
          <w:rFonts w:cs="Arial"/>
          <w:b/>
          <w:bCs/>
        </w:rPr>
        <w:t>Health and social care</w:t>
      </w:r>
    </w:p>
    <w:p w14:paraId="446DA9DE" w14:textId="77777777" w:rsidR="00EF6312" w:rsidRPr="003E6374" w:rsidRDefault="00EF6312" w:rsidP="00EF6312">
      <w:pPr>
        <w:spacing w:after="100" w:afterAutospacing="1"/>
        <w:jc w:val="both"/>
        <w:rPr>
          <w:rFonts w:cs="Arial"/>
        </w:rPr>
      </w:pPr>
      <w:r w:rsidRPr="003E6374">
        <w:rPr>
          <w:rFonts w:cs="Arial"/>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w:t>
      </w:r>
      <w:r>
        <w:rPr>
          <w:rFonts w:cs="Arial"/>
        </w:rPr>
        <w:t>o</w:t>
      </w:r>
      <w:r w:rsidRPr="003E6374">
        <w:rPr>
          <w:rFonts w:cs="Arial"/>
        </w:rPr>
        <w:t>rs of medicines and medical and personal protective equipment.</w:t>
      </w:r>
    </w:p>
    <w:p w14:paraId="3E1A87D5" w14:textId="77777777" w:rsidR="00EF6312" w:rsidRPr="003E6374" w:rsidRDefault="00EF6312" w:rsidP="00EF6312">
      <w:pPr>
        <w:spacing w:after="100" w:afterAutospacing="1"/>
        <w:jc w:val="both"/>
        <w:rPr>
          <w:rFonts w:cs="Arial"/>
          <w:b/>
          <w:bCs/>
        </w:rPr>
      </w:pPr>
      <w:r w:rsidRPr="003E6374">
        <w:rPr>
          <w:rFonts w:cs="Arial"/>
          <w:b/>
          <w:bCs/>
        </w:rPr>
        <w:t>Education and childcare</w:t>
      </w:r>
    </w:p>
    <w:p w14:paraId="1AD9DC95" w14:textId="77777777" w:rsidR="00EF6312" w:rsidRPr="003E6374" w:rsidRDefault="00EF6312" w:rsidP="00EF6312">
      <w:pPr>
        <w:spacing w:after="100" w:afterAutospacing="1"/>
        <w:jc w:val="both"/>
        <w:rPr>
          <w:rFonts w:cs="Arial"/>
        </w:rPr>
      </w:pPr>
      <w:r w:rsidRPr="003E6374">
        <w:rPr>
          <w:rFonts w:cs="Arial"/>
        </w:rPr>
        <w:t>This includes nursery and teaching staff, social workers and those specialist education professionals who must remain active during the COVID-19 response to deliver this approach.</w:t>
      </w:r>
    </w:p>
    <w:p w14:paraId="32F010AE" w14:textId="77777777" w:rsidR="00EF6312" w:rsidRPr="003E6374" w:rsidRDefault="00EF6312" w:rsidP="00EF6312">
      <w:pPr>
        <w:spacing w:after="100" w:afterAutospacing="1"/>
        <w:jc w:val="both"/>
        <w:rPr>
          <w:rFonts w:cs="Arial"/>
          <w:b/>
          <w:bCs/>
        </w:rPr>
      </w:pPr>
      <w:r w:rsidRPr="003E6374">
        <w:rPr>
          <w:rFonts w:cs="Arial"/>
          <w:b/>
          <w:bCs/>
        </w:rPr>
        <w:t>Key public services</w:t>
      </w:r>
    </w:p>
    <w:p w14:paraId="3EBCA0CD" w14:textId="77777777" w:rsidR="00EF6312" w:rsidRPr="003E6374" w:rsidRDefault="00EF6312" w:rsidP="00EF6312">
      <w:pPr>
        <w:spacing w:after="100" w:afterAutospacing="1"/>
        <w:jc w:val="both"/>
        <w:rPr>
          <w:rFonts w:cs="Arial"/>
        </w:rPr>
      </w:pPr>
      <w:r w:rsidRPr="003E6374">
        <w:rPr>
          <w:rFonts w:cs="Arial"/>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14:paraId="6571BE26" w14:textId="77777777" w:rsidR="00EF6312" w:rsidRPr="003E6374" w:rsidRDefault="00EF6312" w:rsidP="00EF6312">
      <w:pPr>
        <w:spacing w:after="100" w:afterAutospacing="1"/>
        <w:jc w:val="both"/>
        <w:rPr>
          <w:rFonts w:cs="Arial"/>
          <w:b/>
          <w:bCs/>
        </w:rPr>
      </w:pPr>
      <w:r w:rsidRPr="003E6374">
        <w:rPr>
          <w:rFonts w:cs="Arial"/>
          <w:b/>
          <w:bCs/>
        </w:rPr>
        <w:t>Local and national government</w:t>
      </w:r>
    </w:p>
    <w:p w14:paraId="5798A44D" w14:textId="77777777" w:rsidR="00EF6312" w:rsidRPr="003E6374" w:rsidRDefault="00EF6312" w:rsidP="00EF6312">
      <w:pPr>
        <w:spacing w:after="100" w:afterAutospacing="1"/>
        <w:jc w:val="both"/>
        <w:rPr>
          <w:rFonts w:cs="Arial"/>
        </w:rPr>
      </w:pPr>
      <w:r w:rsidRPr="003E6374">
        <w:rPr>
          <w:rFonts w:cs="Arial"/>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3E6374">
        <w:rPr>
          <w:rFonts w:cs="Arial"/>
        </w:rPr>
        <w:t>arms length</w:t>
      </w:r>
      <w:proofErr w:type="spellEnd"/>
      <w:r w:rsidRPr="003E6374">
        <w:rPr>
          <w:rFonts w:cs="Arial"/>
        </w:rPr>
        <w:t xml:space="preserve"> bodies.</w:t>
      </w:r>
    </w:p>
    <w:p w14:paraId="15E3F86A" w14:textId="77777777" w:rsidR="00EF6312" w:rsidRPr="003E6374" w:rsidRDefault="00EF6312" w:rsidP="00EF6312">
      <w:pPr>
        <w:spacing w:after="100" w:afterAutospacing="1"/>
        <w:jc w:val="both"/>
        <w:rPr>
          <w:rFonts w:cs="Arial"/>
          <w:b/>
          <w:bCs/>
        </w:rPr>
      </w:pPr>
      <w:r w:rsidRPr="003E6374">
        <w:rPr>
          <w:rFonts w:cs="Arial"/>
          <w:b/>
          <w:bCs/>
        </w:rPr>
        <w:t>Food and other necessary goods</w:t>
      </w:r>
    </w:p>
    <w:p w14:paraId="65BDB733" w14:textId="77777777" w:rsidR="00EF6312" w:rsidRPr="003E6374" w:rsidRDefault="00EF6312" w:rsidP="00EF6312">
      <w:pPr>
        <w:spacing w:after="100" w:afterAutospacing="1"/>
        <w:jc w:val="both"/>
        <w:rPr>
          <w:rFonts w:cs="Arial"/>
        </w:rPr>
      </w:pPr>
      <w:r w:rsidRPr="003E6374">
        <w:rPr>
          <w:rFonts w:cs="Arial"/>
        </w:rPr>
        <w:t>This includes those involved in food production, processing, distribution, sale and delivery as well as those essential to the provision of other key goods (for example hygienic and veterinary medicines).</w:t>
      </w:r>
    </w:p>
    <w:p w14:paraId="3A29FE50" w14:textId="77777777" w:rsidR="00EF6312" w:rsidRPr="003E6374" w:rsidRDefault="00EF6312" w:rsidP="00EF6312">
      <w:pPr>
        <w:spacing w:after="100" w:afterAutospacing="1"/>
        <w:jc w:val="both"/>
        <w:rPr>
          <w:rFonts w:cs="Arial"/>
          <w:b/>
          <w:bCs/>
        </w:rPr>
      </w:pPr>
      <w:r w:rsidRPr="003E6374">
        <w:rPr>
          <w:rFonts w:cs="Arial"/>
          <w:b/>
          <w:bCs/>
        </w:rPr>
        <w:t>Public safety and national security</w:t>
      </w:r>
    </w:p>
    <w:p w14:paraId="6CE5FBCC" w14:textId="77777777" w:rsidR="00EF6312" w:rsidRDefault="00EF6312" w:rsidP="00EF6312">
      <w:pPr>
        <w:spacing w:after="100" w:afterAutospacing="1"/>
        <w:jc w:val="both"/>
        <w:rPr>
          <w:rFonts w:cs="Arial"/>
        </w:rPr>
      </w:pPr>
      <w:r w:rsidRPr="003E6374">
        <w:rPr>
          <w:rFonts w:cs="Arial"/>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14:paraId="0DF737E6" w14:textId="07373B2E" w:rsidR="00EF6312" w:rsidRPr="00EF6312" w:rsidRDefault="00EF6312" w:rsidP="00EF6312">
      <w:pPr>
        <w:spacing w:after="100" w:afterAutospacing="1"/>
        <w:jc w:val="both"/>
        <w:rPr>
          <w:rFonts w:cs="Arial"/>
        </w:rPr>
      </w:pPr>
      <w:r w:rsidRPr="003E6374">
        <w:rPr>
          <w:rFonts w:cs="Arial"/>
          <w:b/>
          <w:bCs/>
        </w:rPr>
        <w:t>Transport</w:t>
      </w:r>
    </w:p>
    <w:p w14:paraId="60281CAA" w14:textId="77777777" w:rsidR="00EF6312" w:rsidRPr="003E6374" w:rsidRDefault="00EF6312" w:rsidP="00EF6312">
      <w:pPr>
        <w:spacing w:after="100" w:afterAutospacing="1"/>
        <w:jc w:val="both"/>
        <w:rPr>
          <w:rFonts w:cs="Arial"/>
        </w:rPr>
      </w:pPr>
      <w:r w:rsidRPr="003E6374">
        <w:rPr>
          <w:rFonts w:cs="Arial"/>
        </w:rPr>
        <w:t>This includes those who will keep the air, water, road and rail passenger and freight transport modes operating during the COVID-19 response, including those working on transport systems through which supply chains pass.</w:t>
      </w:r>
    </w:p>
    <w:p w14:paraId="7DE082BE" w14:textId="77777777" w:rsidR="00EF6312" w:rsidRPr="003E6374" w:rsidRDefault="00EF6312" w:rsidP="00EF6312">
      <w:pPr>
        <w:spacing w:after="100" w:afterAutospacing="1"/>
        <w:jc w:val="both"/>
        <w:rPr>
          <w:rFonts w:cs="Arial"/>
          <w:b/>
          <w:bCs/>
        </w:rPr>
      </w:pPr>
      <w:r w:rsidRPr="003E6374">
        <w:rPr>
          <w:rFonts w:cs="Arial"/>
          <w:b/>
          <w:bCs/>
        </w:rPr>
        <w:t>Utilities, communication and financial services</w:t>
      </w:r>
    </w:p>
    <w:p w14:paraId="29049CD3" w14:textId="77777777" w:rsidR="00EF6312" w:rsidRPr="003E6374" w:rsidRDefault="00EF6312" w:rsidP="00EF6312">
      <w:pPr>
        <w:spacing w:after="100" w:afterAutospacing="1"/>
        <w:jc w:val="both"/>
        <w:rPr>
          <w:rFonts w:cs="Arial"/>
        </w:rPr>
      </w:pPr>
      <w:r w:rsidRPr="003E6374">
        <w:rPr>
          <w:rFonts w:cs="Arial"/>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bookmarkStart w:id="0" w:name="_GoBack"/>
      <w:bookmarkEnd w:id="0"/>
    </w:p>
    <w:p w14:paraId="31011069" w14:textId="77777777" w:rsidR="00EF6312" w:rsidRPr="005B640F" w:rsidRDefault="00EF6312" w:rsidP="00EF6312">
      <w:pPr>
        <w:spacing w:after="100" w:afterAutospacing="1"/>
        <w:jc w:val="both"/>
        <w:rPr>
          <w:rFonts w:cs="Arial"/>
          <w:b/>
        </w:rPr>
      </w:pPr>
      <w:r w:rsidRPr="005B640F">
        <w:rPr>
          <w:rFonts w:cs="Arial"/>
          <w:b/>
        </w:rPr>
        <w:lastRenderedPageBreak/>
        <w:t>If workers think they fall within the critical categories above they should confirm with their employer that, based on their business continuity arrangements, their specific role is necessary for the continuation of this essential public service.</w:t>
      </w:r>
    </w:p>
    <w:p w14:paraId="10DF6A1C" w14:textId="77777777" w:rsidR="00EF6312" w:rsidRDefault="00EF6312" w:rsidP="00EF6312">
      <w:pPr>
        <w:spacing w:after="120"/>
        <w:ind w:right="284"/>
        <w:jc w:val="both"/>
        <w:rPr>
          <w:rFonts w:cs="Arial"/>
          <w:color w:val="000000"/>
          <w:szCs w:val="20"/>
          <w:bdr w:val="none" w:sz="0" w:space="0" w:color="auto" w:frame="1"/>
        </w:rPr>
      </w:pPr>
      <w:r w:rsidRPr="005B640F">
        <w:rPr>
          <w:rFonts w:cs="Arial"/>
          <w:color w:val="000000"/>
          <w:szCs w:val="20"/>
          <w:bdr w:val="none" w:sz="0" w:space="0" w:color="auto" w:frame="1"/>
        </w:rPr>
        <w:t>Education is an essential part of our national effort to combat this disease and we all need to work together to ensure only those who really need the school places have them</w:t>
      </w:r>
      <w:r>
        <w:rPr>
          <w:rFonts w:cs="Arial"/>
          <w:color w:val="000000"/>
          <w:szCs w:val="20"/>
          <w:bdr w:val="none" w:sz="0" w:space="0" w:color="auto" w:frame="1"/>
        </w:rPr>
        <w:t>.</w:t>
      </w:r>
    </w:p>
    <w:p w14:paraId="65F65F1B" w14:textId="77777777" w:rsidR="00EF6312" w:rsidRDefault="00EF6312" w:rsidP="00EF6312">
      <w:pPr>
        <w:spacing w:after="120"/>
        <w:ind w:right="284"/>
        <w:jc w:val="both"/>
        <w:rPr>
          <w:rFonts w:cs="Arial"/>
          <w:color w:val="000000"/>
          <w:szCs w:val="20"/>
          <w:bdr w:val="none" w:sz="0" w:space="0" w:color="auto" w:frame="1"/>
        </w:rPr>
      </w:pPr>
    </w:p>
    <w:p w14:paraId="37AB6BB8" w14:textId="77777777" w:rsidR="00EF6312" w:rsidRDefault="00EF6312" w:rsidP="00EF6312">
      <w:pPr>
        <w:spacing w:after="120"/>
        <w:ind w:right="284"/>
        <w:jc w:val="both"/>
        <w:rPr>
          <w:rFonts w:cs="Arial"/>
          <w:color w:val="000000"/>
          <w:szCs w:val="20"/>
          <w:bdr w:val="none" w:sz="0" w:space="0" w:color="auto" w:frame="1"/>
        </w:rPr>
      </w:pPr>
      <w:r>
        <w:rPr>
          <w:rFonts w:cs="Arial"/>
          <w:color w:val="000000"/>
          <w:szCs w:val="20"/>
          <w:bdr w:val="none" w:sz="0" w:space="0" w:color="auto" w:frame="1"/>
        </w:rPr>
        <w:t>Thank you so much for your continued support to the school, through this unprecedented time.</w:t>
      </w:r>
    </w:p>
    <w:p w14:paraId="465054AD" w14:textId="77777777" w:rsidR="00EF6312" w:rsidRPr="005B640F" w:rsidRDefault="00EF6312" w:rsidP="00EF6312">
      <w:pPr>
        <w:spacing w:after="120"/>
        <w:ind w:right="284"/>
        <w:jc w:val="both"/>
        <w:rPr>
          <w:rFonts w:cs="Arial"/>
          <w:color w:val="000000"/>
          <w:szCs w:val="20"/>
          <w:bdr w:val="none" w:sz="0" w:space="0" w:color="auto" w:frame="1"/>
        </w:rPr>
      </w:pPr>
    </w:p>
    <w:p w14:paraId="2CBC3BA5" w14:textId="6081CC78" w:rsidR="00232097" w:rsidRDefault="00232097" w:rsidP="00232097">
      <w:pPr>
        <w:spacing w:after="100" w:afterAutospacing="1"/>
        <w:jc w:val="both"/>
        <w:rPr>
          <w:noProof/>
        </w:rPr>
      </w:pPr>
      <w:r>
        <w:rPr>
          <w:noProof/>
          <w:sz w:val="28"/>
          <w:szCs w:val="28"/>
        </w:rPr>
        <w:drawing>
          <wp:anchor distT="0" distB="0" distL="114300" distR="114300" simplePos="0" relativeHeight="251658240" behindDoc="0" locked="0" layoutInCell="1" allowOverlap="1" wp14:anchorId="50D9E2EA" wp14:editId="59B9C72B">
            <wp:simplePos x="0" y="0"/>
            <wp:positionH relativeFrom="column">
              <wp:posOffset>-18415</wp:posOffset>
            </wp:positionH>
            <wp:positionV relativeFrom="paragraph">
              <wp:posOffset>190500</wp:posOffset>
            </wp:positionV>
            <wp:extent cx="1847850" cy="809152"/>
            <wp:effectExtent l="0" t="0" r="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rah Elliott Signature.gif"/>
                    <pic:cNvPicPr/>
                  </pic:nvPicPr>
                  <pic:blipFill>
                    <a:blip r:embed="rId12">
                      <a:extLst>
                        <a:ext uri="{28A0092B-C50C-407E-A947-70E740481C1C}">
                          <a14:useLocalDpi xmlns:a14="http://schemas.microsoft.com/office/drawing/2010/main" val="0"/>
                        </a:ext>
                      </a:extLst>
                    </a:blip>
                    <a:stretch>
                      <a:fillRect/>
                    </a:stretch>
                  </pic:blipFill>
                  <pic:spPr>
                    <a:xfrm>
                      <a:off x="0" y="0"/>
                      <a:ext cx="1847850" cy="809152"/>
                    </a:xfrm>
                    <a:prstGeom prst="rect">
                      <a:avLst/>
                    </a:prstGeom>
                  </pic:spPr>
                </pic:pic>
              </a:graphicData>
            </a:graphic>
          </wp:anchor>
        </w:drawing>
      </w:r>
      <w:r>
        <w:rPr>
          <w:rFonts w:cs="Arial"/>
        </w:rPr>
        <w:t>Kind regards,</w:t>
      </w:r>
      <w:r w:rsidRPr="00D66683">
        <w:rPr>
          <w:noProof/>
        </w:rPr>
        <w:t xml:space="preserve"> </w:t>
      </w:r>
    </w:p>
    <w:p w14:paraId="3276F821" w14:textId="0C457AB9" w:rsidR="003D325F" w:rsidRDefault="003D325F" w:rsidP="00C26DA0">
      <w:pPr>
        <w:rPr>
          <w:sz w:val="28"/>
          <w:szCs w:val="28"/>
        </w:rPr>
      </w:pPr>
    </w:p>
    <w:p w14:paraId="11740B9F" w14:textId="2BEE9094" w:rsidR="003D325F" w:rsidRDefault="003D325F" w:rsidP="00C26DA0">
      <w:pPr>
        <w:rPr>
          <w:sz w:val="28"/>
          <w:szCs w:val="28"/>
        </w:rPr>
      </w:pPr>
    </w:p>
    <w:p w14:paraId="7A2D51FB" w14:textId="37AF10AE" w:rsidR="003D325F" w:rsidRDefault="003D325F" w:rsidP="00C26DA0">
      <w:pPr>
        <w:rPr>
          <w:sz w:val="28"/>
          <w:szCs w:val="28"/>
        </w:rPr>
      </w:pPr>
    </w:p>
    <w:p w14:paraId="521FBED9" w14:textId="72C2B634" w:rsidR="003D325F" w:rsidRDefault="003D325F" w:rsidP="00C26DA0">
      <w:pPr>
        <w:rPr>
          <w:sz w:val="28"/>
          <w:szCs w:val="28"/>
        </w:rPr>
      </w:pPr>
      <w:r>
        <w:rPr>
          <w:sz w:val="28"/>
          <w:szCs w:val="28"/>
        </w:rPr>
        <w:t>Miss Sarah Elliott</w:t>
      </w:r>
    </w:p>
    <w:p w14:paraId="32D4DB4F" w14:textId="4105EA58" w:rsidR="003D325F" w:rsidRDefault="003D325F" w:rsidP="00C26DA0">
      <w:pPr>
        <w:rPr>
          <w:sz w:val="28"/>
          <w:szCs w:val="28"/>
        </w:rPr>
      </w:pPr>
      <w:r>
        <w:rPr>
          <w:sz w:val="28"/>
          <w:szCs w:val="28"/>
        </w:rPr>
        <w:t>Head Teacher</w:t>
      </w:r>
    </w:p>
    <w:sectPr w:rsidR="003D325F" w:rsidSect="002D43B1">
      <w:footerReference w:type="default" r:id="rId13"/>
      <w:headerReference w:type="first" r:id="rId14"/>
      <w:footerReference w:type="first" r:id="rId15"/>
      <w:pgSz w:w="11906" w:h="16838"/>
      <w:pgMar w:top="284" w:right="284" w:bottom="284" w:left="28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6FC00" w14:textId="77777777" w:rsidR="001E5988" w:rsidRDefault="001E5988" w:rsidP="006D2A89">
      <w:r>
        <w:separator/>
      </w:r>
    </w:p>
  </w:endnote>
  <w:endnote w:type="continuationSeparator" w:id="0">
    <w:p w14:paraId="69191D2D" w14:textId="77777777" w:rsidR="001E5988" w:rsidRDefault="001E5988" w:rsidP="006D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845B" w14:textId="77777777" w:rsidR="006D2A89" w:rsidRDefault="005817E5">
    <w:pPr>
      <w:pStyle w:val="Footer"/>
    </w:pPr>
    <w:r>
      <w:rPr>
        <w:rFonts w:ascii="Times New Roman" w:hAnsi="Times New Roman"/>
        <w:noProof/>
        <w:sz w:val="24"/>
        <w:szCs w:val="24"/>
        <w:lang w:eastAsia="en-GB"/>
      </w:rPr>
      <mc:AlternateContent>
        <mc:Choice Requires="wps">
          <w:drawing>
            <wp:anchor distT="0" distB="0" distL="114300" distR="114300" simplePos="0" relativeHeight="251672576" behindDoc="0" locked="0" layoutInCell="1" allowOverlap="1" wp14:anchorId="639EBC4B" wp14:editId="5BAA809B">
              <wp:simplePos x="0" y="0"/>
              <wp:positionH relativeFrom="column">
                <wp:posOffset>-142875</wp:posOffset>
              </wp:positionH>
              <wp:positionV relativeFrom="paragraph">
                <wp:posOffset>-485140</wp:posOffset>
              </wp:positionV>
              <wp:extent cx="7722235" cy="610235"/>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2235" cy="610235"/>
                      </a:xfrm>
                      <a:custGeom>
                        <a:avLst/>
                        <a:gdLst>
                          <a:gd name="T0" fmla="*/ 7783129 w 7786278"/>
                          <a:gd name="T1" fmla="*/ 425304 h 1729769"/>
                          <a:gd name="T2" fmla="*/ 7786278 w 7786278"/>
                          <a:gd name="T3" fmla="*/ 1729769 h 1729769"/>
                          <a:gd name="T4" fmla="*/ 3198 w 7786278"/>
                          <a:gd name="T5" fmla="*/ 1728599 h 1729769"/>
                          <a:gd name="T6" fmla="*/ 0 w 7786278"/>
                          <a:gd name="T7" fmla="*/ 425304 h 1729769"/>
                          <a:gd name="T8" fmla="*/ 3642635 w 7786278"/>
                          <a:gd name="T9" fmla="*/ 309382 h 1729769"/>
                          <a:gd name="T10" fmla="*/ 7783129 w 7786278"/>
                          <a:gd name="T11" fmla="*/ 425304 h 1729769"/>
                        </a:gdLst>
                        <a:ahLst/>
                        <a:cxnLst>
                          <a:cxn ang="0">
                            <a:pos x="T0" y="T1"/>
                          </a:cxn>
                          <a:cxn ang="0">
                            <a:pos x="T2" y="T3"/>
                          </a:cxn>
                          <a:cxn ang="0">
                            <a:pos x="T4" y="T5"/>
                          </a:cxn>
                          <a:cxn ang="0">
                            <a:pos x="T6" y="T7"/>
                          </a:cxn>
                          <a:cxn ang="0">
                            <a:pos x="T8" y="T9"/>
                          </a:cxn>
                          <a:cxn ang="0">
                            <a:pos x="T10" y="T11"/>
                          </a:cxn>
                        </a:cxnLst>
                        <a:rect l="0" t="0" r="r" b="b"/>
                        <a:pathLst>
                          <a:path w="7786278" h="1729769">
                            <a:moveTo>
                              <a:pt x="7783129" y="425304"/>
                            </a:moveTo>
                            <a:lnTo>
                              <a:pt x="7786278" y="1729769"/>
                            </a:lnTo>
                            <a:lnTo>
                              <a:pt x="3198" y="1728599"/>
                            </a:lnTo>
                            <a:lnTo>
                              <a:pt x="0" y="425304"/>
                            </a:lnTo>
                            <a:cubicBezTo>
                              <a:pt x="0" y="425304"/>
                              <a:pt x="1331528" y="618764"/>
                              <a:pt x="3642635" y="309382"/>
                            </a:cubicBezTo>
                            <a:cubicBezTo>
                              <a:pt x="5953742" y="0"/>
                              <a:pt x="7618155" y="267128"/>
                              <a:pt x="7783129" y="425304"/>
                            </a:cubicBezTo>
                            <a:close/>
                          </a:path>
                        </a:pathLst>
                      </a:custGeom>
                      <a:solidFill>
                        <a:srgbClr val="66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4B971" id="Freeform 9" o:spid="_x0000_s1026" style="position:absolute;margin-left:-11.25pt;margin-top:-38.2pt;width:608.05pt;height:4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86278,1729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TmdQMAABEJAAAOAAAAZHJzL2Uyb0RvYy54bWysVtuO2zYQfS/QfyD4WKArUVfLWG/QJtii&#10;QNoGyPYDaIqyhEqiStKWN1/fGZLyyhs4SYu+yKR5dGbmzAxH92/OQ09OUptOjTvK7mJK5ChU3Y2H&#10;Hf3z6fHHDSXG8rHmvRrljj5LQ988fP/d/TxtZaJa1ddSEyAZzXaedrS1dtpGkRGtHLi5U5Mc4bBR&#10;euAWtvoQ1ZrPwD70URLHRTQrXU9aCWkM/PvOH9IHx980Utg/msZIS/odBd+se2r33OMzerjn24Pm&#10;U9uJ4Ab/D14MvBvB6IXqHbecHHX3GdXQCa2MauydUEOkmqYT0sUA0bD4VTQfWz5JFwuIY6aLTOb/&#10;oxW/nz5o0tU7WlEy8gFS9KilRMFJherMk9kC6OP0QWN8ZnqvxF8GDqKrE9wYwJD9/JuqgYUfrXKK&#10;nBs94JsQKzk74Z8vwsuzJQL+LMskSdKcEgFnBYtxjSb4dnlbHI39RSrHxE/vjfWJq2HlZK+D80+Q&#10;5GboIYc/RKQsNylLKjLjqkjKTUj3BcxW4CzJ0zgjLWFlUpWFCx7yecEmK2ygu02crsCB7zZztgKn&#10;rNrcpgWFLsEB7Savqtu0xQoc3+YsV7CvaQDNfLGfFllSpPltYiioF3BcpZvktq/s36Xta3mDwjks&#10;pcHbpVrEeQzlAivC8YaKXYlOymBpYu1A/T2xUHuAwtq6AYZ6QHD6TWBIMYKXqv4yMyQOweU3MUNK&#10;EOzKFcL+MjPKjGh2FaJ/LUij4cp8fVlqSuCy3PvumbhFRVEZXJIZ29d3F2lhBITuwfNBneSTckiL&#10;Aod+dD74UgshvgD78dULrm3R6YXY3wsLbvmdnAHsHscemiPQL6Dl14O9Fld+LABx3HfiZ/lp7ctr&#10;OITvbLI0ZXnizRZsUxZZ0Ml75LvEOZW6Jgg+XZu43nnivMrTMvNlFgaVPyjBDMvhLgBVkqJkYNzd&#10;huHUX3qfi3xtQ/TKSK8lptFdtpfUYkWsLlyj+q5+7PoeU2n0Yf+21+TEYaQWRRynSwtcwXrXO6PC&#10;15aUhaGBc8IPlr2qn2FmaOXnMnxHwKJV+hMlM8zkHTV/H7mWlPS/jjD0KpZlkAbrNlleJrDR65P9&#10;+oSPAqh21FLodVy+tX7wHyfdHVqwxFz3j+onmFVNhyPFDTXvVdjA3HXahG8EHOzrvUO9fMk8/AMA&#10;AP//AwBQSwMEFAAGAAgAAAAhAD2VvfvjAAAACwEAAA8AAABkcnMvZG93bnJldi54bWxMj01Lw0AQ&#10;hu+C/2EZwYu0m0abtjGbIqIgpSL9EK+b7JgEs7Mxu23jv3d60ts7zMM7z2TLwbbiiL1vHCmYjCMQ&#10;SKUzDVUK9rvn0RyED5qMbh2hgh/0sMwvLzKdGneiDR63oRJcQj7VCuoQulRKX9ZotR+7Dol3n663&#10;OvDYV9L0+sTltpVxFCXS6ob4Qq07fKyx/NoerIKXtXn7mD/ti/X7yryWN+471NNEqeur4eEeRMAh&#10;/MFw1md1yNmpcAcyXrQKRnE8ZZTDLLkDcSYmi9sERMFpMQOZZ/L/D/kvAAAA//8DAFBLAQItABQA&#10;BgAIAAAAIQC2gziS/gAAAOEBAAATAAAAAAAAAAAAAAAAAAAAAABbQ29udGVudF9UeXBlc10ueG1s&#10;UEsBAi0AFAAGAAgAAAAhADj9If/WAAAAlAEAAAsAAAAAAAAAAAAAAAAALwEAAF9yZWxzLy5yZWxz&#10;UEsBAi0AFAAGAAgAAAAhAISNROZ1AwAAEQkAAA4AAAAAAAAAAAAAAAAALgIAAGRycy9lMm9Eb2Mu&#10;eG1sUEsBAi0AFAAGAAgAAAAhAD2VvfvjAAAACwEAAA8AAAAAAAAAAAAAAAAAzwUAAGRycy9kb3du&#10;cmV2LnhtbFBLBQYAAAAABAAEAPMAAADfBgAAAAA=&#10;" path="m7783129,425304r3149,1304465l3198,1728599,,425304v,,1331528,193460,3642635,-115922c5953742,,7618155,267128,7783129,425304xe" fillcolor="#603" stroked="f">
              <v:path arrowok="t" o:connecttype="custom" o:connectlocs="7719112,150040;7722235,610235;3172,609822;0,150040;3612674,109145;7719112,150040" o:connectangles="0,0,0,0,0,0"/>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74624" behindDoc="0" locked="0" layoutInCell="1" allowOverlap="1" wp14:anchorId="434A2D85" wp14:editId="0FC130F8">
              <wp:simplePos x="0" y="0"/>
              <wp:positionH relativeFrom="column">
                <wp:posOffset>0</wp:posOffset>
              </wp:positionH>
              <wp:positionV relativeFrom="paragraph">
                <wp:posOffset>-315595</wp:posOffset>
              </wp:positionV>
              <wp:extent cx="7588885" cy="882015"/>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8885" cy="882015"/>
                      </a:xfrm>
                      <a:custGeom>
                        <a:avLst/>
                        <a:gdLst>
                          <a:gd name="T0" fmla="*/ 7785080 w 7788230"/>
                          <a:gd name="T1" fmla="*/ 233356 h 1537821"/>
                          <a:gd name="T2" fmla="*/ 7788230 w 7788230"/>
                          <a:gd name="T3" fmla="*/ 1537821 h 1537821"/>
                          <a:gd name="T4" fmla="*/ 3879 w 7788230"/>
                          <a:gd name="T5" fmla="*/ 1536651 h 1537821"/>
                          <a:gd name="T6" fmla="*/ 0 w 7788230"/>
                          <a:gd name="T7" fmla="*/ 604371 h 1537821"/>
                          <a:gd name="T8" fmla="*/ 3631708 w 7788230"/>
                          <a:gd name="T9" fmla="*/ 397654 h 1537821"/>
                          <a:gd name="T10" fmla="*/ 7785080 w 7788230"/>
                          <a:gd name="T11" fmla="*/ 233356 h 1537821"/>
                        </a:gdLst>
                        <a:ahLst/>
                        <a:cxnLst>
                          <a:cxn ang="0">
                            <a:pos x="T0" y="T1"/>
                          </a:cxn>
                          <a:cxn ang="0">
                            <a:pos x="T2" y="T3"/>
                          </a:cxn>
                          <a:cxn ang="0">
                            <a:pos x="T4" y="T5"/>
                          </a:cxn>
                          <a:cxn ang="0">
                            <a:pos x="T6" y="T7"/>
                          </a:cxn>
                          <a:cxn ang="0">
                            <a:pos x="T8" y="T9"/>
                          </a:cxn>
                          <a:cxn ang="0">
                            <a:pos x="T10" y="T11"/>
                          </a:cxn>
                        </a:cxnLst>
                        <a:rect l="0" t="0" r="r" b="b"/>
                        <a:pathLst>
                          <a:path w="7788230" h="1537821">
                            <a:moveTo>
                              <a:pt x="7785080" y="233356"/>
                            </a:moveTo>
                            <a:lnTo>
                              <a:pt x="7788230" y="1537821"/>
                            </a:lnTo>
                            <a:lnTo>
                              <a:pt x="3879" y="1536651"/>
                            </a:lnTo>
                            <a:lnTo>
                              <a:pt x="0" y="604371"/>
                            </a:lnTo>
                            <a:cubicBezTo>
                              <a:pt x="0" y="604371"/>
                              <a:pt x="1229581" y="795308"/>
                              <a:pt x="3631708" y="397654"/>
                            </a:cubicBezTo>
                            <a:cubicBezTo>
                              <a:pt x="6033835" y="0"/>
                              <a:pt x="7785080" y="233356"/>
                              <a:pt x="7785080" y="233356"/>
                            </a:cubicBezTo>
                            <a:close/>
                          </a:path>
                        </a:pathLst>
                      </a:custGeom>
                      <a:solidFill>
                        <a:srgbClr val="99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E8874" id="Freeform 10" o:spid="_x0000_s1026" style="position:absolute;margin-left:0;margin-top:-24.85pt;width:597.55pt;height:6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88230,153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phcAMAABMJAAAOAAAAZHJzL2Uyb0RvYy54bWysVtuO2zYQfS/QfyD0WKCrC62bsd6gTbBF&#10;gbQNkO0H0BRlCZVElaQtb76+MySlld14EwTxgyxqjg5nzsxwdP/m3HfkJJRu5bAL4rsoIGLgsmqH&#10;wy74++nx5yIg2rChYp0cxC54Fjp48/DjD/fTuBWJbGRXCUWAZNDbadwFjTHjNgw1b0TP9J0cxQDG&#10;WqqeGViqQ1gpNgF734VJFGXhJFU1KsmF1vD0nTMGD5a/rgU3f9W1FoZ0uwB8M/aq7HWP1/Dhnm0P&#10;io1Ny70b7Bu86Fk7wKYL1TtmGDmq9n9UfcuV1LI2d1z2oazrlgsbA0QTR1fRfGzYKGwsII4eF5n0&#10;96Plf54+KNJWkDuQZ2A95OhRCYGKE3gE+kyj3gLs4/hBYYR6fC/5PxoM4YUFFxowZD/9ISugYUcj&#10;rSbnWvX4JkRLzlb650V6cTaEw8M8LeCXBoSDrShAjBT3Dtl2fpsftflNSMvETu+1camr4M4KX3nv&#10;nyCOuu8giz+FJM+LNCoiMuFdkdA54Qs4XoETSmmakYbEKc2LJPbFsWCTFdbT3SamK7Dnu828WYFp&#10;kZe3aUGhJTigzbI0vk2brcCvaJCvYFm0ofkrlNDOy/40o3EeFbedLdfgMs/SzW1fsfwW5i+n7Ut5&#10;g8I5zKXBmrla+Hnw5QJ3hOEZFdkSHaXG0sTagfp7sqkHCkBhbd0AQz0gmPpCfR0MKUbwXNWvgyFx&#10;CM6/ihlSguDyq8AoM6LjixBdqF4aBYfm9XGpAgLH5d51xMgMKorK4C2ZoH19d5EGDhLfPWjv5Uk8&#10;SYs0KLBPrPXBtZv3+gXYDVcv2LZFp2didy7MuPl/tBtg91h23xyefgbN/w7stHAlfwXkx33LfxWf&#10;1r5cwyF8u2ecJGVaQEWCj3mZ0qjwOjmPXJdYK7VN4Le63OJy5YiziNKCQssDsT+5nOHzMs7+fN6K&#10;Ob4IindSC6clptEetktqLfrlwNWya6vHtuswlVod9m87RU4MhmpZUjiFfEgXsM72ziDxtTllfmjg&#10;nHCDZS+rZ5gZSrrJDF8ScNNI9SkgE0zlXaD/PTIlAtL9PsDYK+PNBtJg7GKT5gks1NqyX1vYwIFq&#10;F5gAeh1v3xo3+o+jag8N7BTb7h/kLzCr6hZHih1qziu/gMlrtfFfCTja12uLevmWefgPAAD//wMA&#10;UEsDBBQABgAIAAAAIQBmiS/B3wAAAAgBAAAPAAAAZHJzL2Rvd25yZXYueG1sTI/BbsIwEETvlfoP&#10;1lbqpQIniAJJs0EIqZf2QoHeTbwkEfE6ih2S9utrTvQ4mtHMm2w9mkZcqXO1ZYR4GoEgLqyuuUQ4&#10;Ht4nKxDOK9aqsUwIP+RgnT8+ZCrVduAvuu59KUIJu1QhVN63qZSuqMgoN7UtcfDOtjPKB9mVUndq&#10;COWmkbMoWkijag4LlWppW1Fx2fcG4fuyGX6P84E/o4/hfNjtXrbLRY/4/DRu3kB4Gv09DDf8gA55&#10;YDrZnrUTDUI44hEm82QJ4mbHyWsM4oSwSmYg80z+P5D/AQAA//8DAFBLAQItABQABgAIAAAAIQC2&#10;gziS/gAAAOEBAAATAAAAAAAAAAAAAAAAAAAAAABbQ29udGVudF9UeXBlc10ueG1sUEsBAi0AFAAG&#10;AAgAAAAhADj9If/WAAAAlAEAAAsAAAAAAAAAAAAAAAAALwEAAF9yZWxzLy5yZWxzUEsBAi0AFAAG&#10;AAgAAAAhADzCWmFwAwAAEwkAAA4AAAAAAAAAAAAAAAAALgIAAGRycy9lMm9Eb2MueG1sUEsBAi0A&#10;FAAGAAgAAAAhAGaJL8HfAAAACAEAAA8AAAAAAAAAAAAAAAAAygUAAGRycy9kb3ducmV2LnhtbFBL&#10;BQYAAAAABAAEAPMAAADWBgAAAAA=&#10;" path="m7785080,233356r3150,1304465l3879,1536651,,604371v,,1229581,190937,3631708,-206717c6033835,,7785080,233356,7785080,233356xe" fillcolor="#936" stroked="f">
              <v:path arrowok="t" o:connecttype="custom" o:connectlocs="7585816,133841;7588885,882015;3780,881344;0,346636;3538752,228074;7585816,133841" o:connectangles="0,0,0,0,0,0"/>
            </v:shape>
          </w:pict>
        </mc:Fallback>
      </mc:AlternateContent>
    </w:r>
    <w:r>
      <w:rPr>
        <w:rFonts w:ascii="Times New Roman" w:hAnsi="Times New Roman"/>
        <w:noProof/>
        <w:sz w:val="24"/>
        <w:szCs w:val="24"/>
        <w:lang w:eastAsia="en-GB"/>
      </w:rPr>
      <w:drawing>
        <wp:anchor distT="36576" distB="36576" distL="36576" distR="36576" simplePos="0" relativeHeight="251676672" behindDoc="0" locked="0" layoutInCell="1" allowOverlap="1" wp14:anchorId="7B9D5817" wp14:editId="5E49763F">
          <wp:simplePos x="0" y="0"/>
          <wp:positionH relativeFrom="column">
            <wp:posOffset>5726430</wp:posOffset>
          </wp:positionH>
          <wp:positionV relativeFrom="paragraph">
            <wp:posOffset>-208280</wp:posOffset>
          </wp:positionV>
          <wp:extent cx="1402080" cy="292735"/>
          <wp:effectExtent l="0" t="0" r="762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292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4864" behindDoc="0" locked="0" layoutInCell="1" allowOverlap="1" wp14:anchorId="43E0881B" wp14:editId="17D25897">
          <wp:simplePos x="0" y="0"/>
          <wp:positionH relativeFrom="column">
            <wp:posOffset>4829810</wp:posOffset>
          </wp:positionH>
          <wp:positionV relativeFrom="paragraph">
            <wp:posOffset>-436245</wp:posOffset>
          </wp:positionV>
          <wp:extent cx="777875" cy="554355"/>
          <wp:effectExtent l="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875" cy="554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0768" behindDoc="0" locked="0" layoutInCell="1" allowOverlap="1" wp14:anchorId="0A9E3BEB" wp14:editId="736D519A">
          <wp:simplePos x="0" y="0"/>
          <wp:positionH relativeFrom="column">
            <wp:posOffset>3870960</wp:posOffset>
          </wp:positionH>
          <wp:positionV relativeFrom="paragraph">
            <wp:posOffset>-313690</wp:posOffset>
          </wp:positionV>
          <wp:extent cx="791845" cy="404495"/>
          <wp:effectExtent l="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1845" cy="404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8720" behindDoc="0" locked="0" layoutInCell="1" allowOverlap="1" wp14:anchorId="3734D183" wp14:editId="00565241">
          <wp:simplePos x="0" y="0"/>
          <wp:positionH relativeFrom="column">
            <wp:posOffset>2918460</wp:posOffset>
          </wp:positionH>
          <wp:positionV relativeFrom="paragraph">
            <wp:posOffset>-315595</wp:posOffset>
          </wp:positionV>
          <wp:extent cx="713105" cy="4083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105" cy="408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2816" behindDoc="0" locked="0" layoutInCell="1" allowOverlap="1" wp14:anchorId="047FCAEC" wp14:editId="3598850B">
          <wp:simplePos x="0" y="0"/>
          <wp:positionH relativeFrom="column">
            <wp:posOffset>1341120</wp:posOffset>
          </wp:positionH>
          <wp:positionV relativeFrom="paragraph">
            <wp:posOffset>-235444</wp:posOffset>
          </wp:positionV>
          <wp:extent cx="1304925" cy="292735"/>
          <wp:effectExtent l="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292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01823" w14:textId="39EE619F" w:rsidR="0014099E" w:rsidRDefault="00C26DA0" w:rsidP="0014099E">
    <w:pPr>
      <w:pStyle w:val="Footer"/>
      <w:tabs>
        <w:tab w:val="clear" w:pos="4513"/>
        <w:tab w:val="clear" w:pos="9026"/>
        <w:tab w:val="left" w:pos="4178"/>
      </w:tabs>
    </w:pPr>
    <w:r w:rsidRPr="0014099E">
      <w:rPr>
        <w:noProof/>
        <w:lang w:eastAsia="en-GB"/>
      </w:rPr>
      <mc:AlternateContent>
        <mc:Choice Requires="wps">
          <w:drawing>
            <wp:anchor distT="0" distB="0" distL="114300" distR="114300" simplePos="0" relativeHeight="251651072" behindDoc="0" locked="0" layoutInCell="1" allowOverlap="1" wp14:anchorId="41D8C067" wp14:editId="485F97F9">
              <wp:simplePos x="0" y="0"/>
              <wp:positionH relativeFrom="column">
                <wp:posOffset>191135</wp:posOffset>
              </wp:positionH>
              <wp:positionV relativeFrom="paragraph">
                <wp:posOffset>-58420</wp:posOffset>
              </wp:positionV>
              <wp:extent cx="7398385" cy="634365"/>
              <wp:effectExtent l="0" t="0" r="0" b="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98385" cy="634365"/>
                      </a:xfrm>
                      <a:custGeom>
                        <a:avLst/>
                        <a:gdLst>
                          <a:gd name="T0" fmla="*/ 7785080 w 7788230"/>
                          <a:gd name="T1" fmla="*/ 233356 h 1537821"/>
                          <a:gd name="T2" fmla="*/ 7788230 w 7788230"/>
                          <a:gd name="T3" fmla="*/ 1537821 h 1537821"/>
                          <a:gd name="T4" fmla="*/ 3879 w 7788230"/>
                          <a:gd name="T5" fmla="*/ 1536651 h 1537821"/>
                          <a:gd name="T6" fmla="*/ 0 w 7788230"/>
                          <a:gd name="T7" fmla="*/ 604371 h 1537821"/>
                          <a:gd name="T8" fmla="*/ 3631708 w 7788230"/>
                          <a:gd name="T9" fmla="*/ 397654 h 1537821"/>
                          <a:gd name="T10" fmla="*/ 7785080 w 7788230"/>
                          <a:gd name="T11" fmla="*/ 233356 h 1537821"/>
                        </a:gdLst>
                        <a:ahLst/>
                        <a:cxnLst>
                          <a:cxn ang="0">
                            <a:pos x="T0" y="T1"/>
                          </a:cxn>
                          <a:cxn ang="0">
                            <a:pos x="T2" y="T3"/>
                          </a:cxn>
                          <a:cxn ang="0">
                            <a:pos x="T4" y="T5"/>
                          </a:cxn>
                          <a:cxn ang="0">
                            <a:pos x="T6" y="T7"/>
                          </a:cxn>
                          <a:cxn ang="0">
                            <a:pos x="T8" y="T9"/>
                          </a:cxn>
                          <a:cxn ang="0">
                            <a:pos x="T10" y="T11"/>
                          </a:cxn>
                        </a:cxnLst>
                        <a:rect l="0" t="0" r="r" b="b"/>
                        <a:pathLst>
                          <a:path w="7788230" h="1537821">
                            <a:moveTo>
                              <a:pt x="7785080" y="233356"/>
                            </a:moveTo>
                            <a:lnTo>
                              <a:pt x="7788230" y="1537821"/>
                            </a:lnTo>
                            <a:lnTo>
                              <a:pt x="3879" y="1536651"/>
                            </a:lnTo>
                            <a:lnTo>
                              <a:pt x="0" y="604371"/>
                            </a:lnTo>
                            <a:cubicBezTo>
                              <a:pt x="0" y="604371"/>
                              <a:pt x="1229581" y="795308"/>
                              <a:pt x="3631708" y="397654"/>
                            </a:cubicBezTo>
                            <a:cubicBezTo>
                              <a:pt x="6033835" y="0"/>
                              <a:pt x="7785080" y="233356"/>
                              <a:pt x="7785080" y="233356"/>
                            </a:cubicBezTo>
                            <a:close/>
                          </a:path>
                        </a:pathLst>
                      </a:custGeom>
                      <a:solidFill>
                        <a:srgbClr val="99336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186601" w14:textId="77777777" w:rsidR="00C26DA0" w:rsidRDefault="00C26DA0" w:rsidP="00C26D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8C067" id="Freeform 19" o:spid="_x0000_s1032" style="position:absolute;margin-left:15.05pt;margin-top:-4.6pt;width:582.55pt;height:49.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88230,15378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KKdgMAACUJAAAOAAAAZHJzL2Uyb0RvYy54bWysVtmO0zAUfUfiHyw/IjFZ3GzVdEYsGoTE&#10;MhLDB7iO00QkcbDdpsPXc72kkxY6A4iXxM49Pr77zeX1vmvRjkvViH6Fo4sQI94zUTb9ZoW/3t28&#10;zDFSmvYlbUXPV/ieK3x99fzZ5TgseSxq0ZZcIiDp1XIcVrjWelgGgWI176i6EAPvQVgJ2VENW7kJ&#10;SklHYO/aIA7DNBiFLAcpGFcKvr51Qnxl+auKM/25qhTXqF1h0E3bp7TPtXkGV5d0uZF0qBvm1aD/&#10;oEVHmx4uPVC9pZqirWx+oeoaJoUSlb5gogtEVTWMWxvAmig8seZLTQdubQHnqOHgJvX/aNmn3a1E&#10;TQmxKzDqaQcxupGcG48j+AT+GQe1BNiX4VYaC9XwQbBvCgTBkcRsFGDQevwoSqChWy2sT/aV7MxJ&#10;sBbtrevvD67ne40YfMxIkZM8wYiBLCULkibm7oAup9Nsq/Q7LiwT3X1Q2oWuhJV1fOm1v4MwV10L&#10;UXwRoCzLkzAP0WhWeUymgB/A0QwcE0KSFNUoSkiWx5FPjgM2nmE93XliMgN7vvPMixmY5FlxnhY8&#10;dDAOaNM0ic7TpjPwIz7IZrA0XJDsEUoo58P9JCVRFubnlYWMegAXWZoszusa/V3YnoobJM5mSg1a&#10;T9nC9r1PF1ghanpUaFN0EMqkpskdyL87G3qgAJTJrTNgyAcDJj5RHwdDiA14yurHwRA4A87+iBlC&#10;YsC2Vp/U2bjZoKMjE90x7xoJTfO0XUqMoF2uXUUMVBuPGs+YJRqhfH11oRoaia8eI+/Ejt8Ji9TG&#10;wb4erQ6u3LyJD8C2Pzlgy9YoPRG7vjDhpvdgLzDVY9l9cXj6CTS9Hdj5wqX8CZBt1w17zX/MdTmF&#10;g/n2ziiOiySHjAQdsyIhYe795DRyVWKlxBaBv+r4iuOdI05DQnICJQ/EvnM5we/dOOnze6mJ8ZFR&#10;rBWKO1+aMNpmewitRT80XCXaprxp2taEUsnN+k0r0Y7CUC0KAl3Im3QEa23t9MIcm0Lmh4aZE26w&#10;6P16b8ePpTAzZC3Ke5giUrhZDf8WsKiF/IHRCHN6hdX3LZUco/Z9D4OwiBYLCIy2m0WSxbCRc8l6&#10;LqE9A6oV1hiq3yzfaPczsB1ks6nhpsj2g168gulVNWbI2DHntPIbmMXWW/6/wQz7+d6iHv5urn4C&#10;AAD//wMAUEsDBBQABgAIAAAAIQDshRuB3wAAAAkBAAAPAAAAZHJzL2Rvd25yZXYueG1sTI/BTsMw&#10;EETvSPyDtUjcWjtFUBKyqQAJwYFL04pe3XibRInXIXbb8Pe4J7jNakYzb/PVZHtxotG3jhGSuQJB&#10;XDnTco2w3bzNHkH4oNno3jEh/JCHVXF9levMuDOv6VSGWsQS9plGaEIYMil91ZDVfu4G4ugd3Gh1&#10;iOdYSzPqcyy3vVwo9SCtbjkuNHqg14aqrjxahPX0uSzT+v2w+37p7GbcdV/0sUW8vZmen0AEmsJf&#10;GC74ER2KyLR3RzZe9Ah3KolJhFm6AHHxk/Q+qj1CqpYgi1z+/6D4BQAA//8DAFBLAQItABQABgAI&#10;AAAAIQC2gziS/gAAAOEBAAATAAAAAAAAAAAAAAAAAAAAAABbQ29udGVudF9UeXBlc10ueG1sUEsB&#10;Ai0AFAAGAAgAAAAhADj9If/WAAAAlAEAAAsAAAAAAAAAAAAAAAAALwEAAF9yZWxzLy5yZWxzUEsB&#10;Ai0AFAAGAAgAAAAhAOUyAop2AwAAJQkAAA4AAAAAAAAAAAAAAAAALgIAAGRycy9lMm9Eb2MueG1s&#10;UEsBAi0AFAAGAAgAAAAhAOyFG4HfAAAACQEAAA8AAAAAAAAAAAAAAAAA0AUAAGRycy9kb3ducmV2&#10;LnhtbFBLBQYAAAAABAAEAPMAAADcBgAAAAA=&#10;" adj="-11796480,,5400" path="m7785080,233356r3150,1304465l3879,1536651,,604371v,,1229581,190937,3631708,-206717c6033835,,7785080,233356,7785080,233356xe" fillcolor="#936" stroked="f">
              <v:stroke joinstyle="round"/>
              <v:formulas/>
              <v:path arrowok="t" o:connecttype="custom" o:connectlocs="7395393,96261;7398385,634365;3685,633882;0,249308;3449920,164036;7395393,96261" o:connectangles="0,0,0,0,0,0" textboxrect="0,0,7788230,1537821"/>
              <v:textbox>
                <w:txbxContent>
                  <w:p w14:paraId="0C186601" w14:textId="77777777" w:rsidR="00C26DA0" w:rsidRDefault="00C26DA0" w:rsidP="00C26DA0">
                    <w:pPr>
                      <w:jc w:val="center"/>
                    </w:pPr>
                  </w:p>
                </w:txbxContent>
              </v:textbox>
            </v:shape>
          </w:pict>
        </mc:Fallback>
      </mc:AlternateContent>
    </w:r>
    <w:r w:rsidR="0014099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D89D1" w14:textId="77777777" w:rsidR="001E5988" w:rsidRDefault="001E5988" w:rsidP="006D2A89">
      <w:r>
        <w:separator/>
      </w:r>
    </w:p>
  </w:footnote>
  <w:footnote w:type="continuationSeparator" w:id="0">
    <w:p w14:paraId="3005F1D6" w14:textId="77777777" w:rsidR="001E5988" w:rsidRDefault="001E5988" w:rsidP="006D2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CDC7" w14:textId="77777777" w:rsidR="006854CE" w:rsidRDefault="002D43B1">
    <w:pPr>
      <w:pStyle w:val="Header"/>
    </w:pPr>
    <w:r w:rsidRPr="006854CE">
      <w:rPr>
        <w:noProof/>
        <w:lang w:eastAsia="en-GB"/>
      </w:rPr>
      <mc:AlternateContent>
        <mc:Choice Requires="wps">
          <w:drawing>
            <wp:anchor distT="36576" distB="36576" distL="36576" distR="36576" simplePos="0" relativeHeight="251689984" behindDoc="0" locked="0" layoutInCell="1" allowOverlap="1" wp14:anchorId="13C70372" wp14:editId="54DBF70B">
              <wp:simplePos x="0" y="0"/>
              <wp:positionH relativeFrom="column">
                <wp:posOffset>4853446</wp:posOffset>
              </wp:positionH>
              <wp:positionV relativeFrom="paragraph">
                <wp:posOffset>-5715</wp:posOffset>
              </wp:positionV>
              <wp:extent cx="3528060" cy="471170"/>
              <wp:effectExtent l="0" t="0" r="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47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4E3292" w14:textId="77777777" w:rsidR="006854CE" w:rsidRPr="005817E5" w:rsidRDefault="006854CE" w:rsidP="006854CE">
                          <w:pPr>
                            <w:widowControl w:val="0"/>
                            <w:rPr>
                              <w:rFonts w:ascii="Aharoni" w:hAnsi="Haettenschweiler"/>
                              <w:color w:val="660033"/>
                              <w:sz w:val="48"/>
                              <w:szCs w:val="48"/>
                              <w14:textOutline w14:w="11112" w14:cap="flat" w14:cmpd="sng" w14:algn="ctr">
                                <w14:solidFill>
                                  <w14:srgbClr w14:val="660033"/>
                                </w14:solidFill>
                                <w14:prstDash w14:val="solid"/>
                                <w14:round/>
                              </w14:textOutline>
                            </w:rPr>
                          </w:pPr>
                          <w:r w:rsidRPr="005817E5">
                            <w:rPr>
                              <w:rFonts w:ascii="Aharoni" w:hAnsi="Haettenschweiler"/>
                              <w:color w:val="660033"/>
                              <w:sz w:val="48"/>
                              <w:szCs w:val="48"/>
                              <w14:textOutline w14:w="11112" w14:cap="flat" w14:cmpd="sng" w14:algn="ctr">
                                <w14:solidFill>
                                  <w14:srgbClr w14:val="660033"/>
                                </w14:solidFill>
                                <w14:prstDash w14:val="solid"/>
                                <w14:round/>
                              </w14:textOutline>
                            </w:rPr>
                            <w:t>HEATHER RIDGE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70372" id="_x0000_t202" coordsize="21600,21600" o:spt="202" path="m,l,21600r21600,l21600,xe">
              <v:stroke joinstyle="miter"/>
              <v:path gradientshapeok="t" o:connecttype="rect"/>
            </v:shapetype>
            <v:shape id="Text Box 12" o:spid="_x0000_s1026" type="#_x0000_t202" style="position:absolute;margin-left:382.15pt;margin-top:-.45pt;width:277.8pt;height:37.1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1l9AEAANYDAAAOAAAAZHJzL2Uyb0RvYy54bWysU9tu2zAMfR+wfxD0vjhJ16Qw4hRdiw4D&#10;ugvQ7gMYWbaF2aJGKbGzrx8lp5m3vhV7EUSKOjqHh9pcD10rDpq8QVvIxWwuhbYKS2PrQn5/un93&#10;JYUPYEto0epCHrWX19u3bza9y/USG2xLTYJBrM97V8gmBJdnmVeN7sDP0GnLhxVSB4FDqrOSoGf0&#10;rs2W8/kq65FKR6i095y9Gw/lNuFXlVbha1V5HURbSOYW0kpp3cU1224grwlcY9SJBryCRQfG8qNn&#10;qDsIIPZkXkB1RhF6rMJMYZdhVRmlkwZWs5j/o+axAaeTFm6Od+c2+f8Hq74cvpEwJXu3lMJCxx49&#10;6SGIDzgITnF/eudzLnt0XBgGznNt0urdA6ofXli8bcDW+oYI+0ZDyfwW8WY2uTri+Aiy6z9jye/A&#10;PmACGirqYvO4HYLR2afj2ZvIRXHy4nJ5NV/xkeKz9+vFYp3MyyB/vu3Ih48aOxE3hST2PqHD4cGH&#10;yAby55L4mMV707bJ/9b+leDCMaPTAJ1uRy2R/igkDLvh1JsdlkdWRTgOF38G3jRIv6ToebAK6X/u&#10;gbQU7SfLnblYXa5XPInTgKbBbhqAVQxVyCDFuL0N4/TuHZm64ZdGLyzecDcrk4RGqiOrkwc8PEn/&#10;adDjdE7jVPXnO25/AwAA//8DAFBLAwQUAAYACAAAACEAuVMK7d4AAAAJAQAADwAAAGRycy9kb3du&#10;cmV2LnhtbEyPwU7DMAyG70i8Q+RJXNCWjqCNdk2nCQmJwy6Uck8b01ZLnKrJ2vL2ZCe42fp+/f6c&#10;Hxdr2ISj7x1J2G4SYEiN0z21EqrPt/ULMB8UaWUcoYQf9HAs7u9ylWk30wdOZWhZLCGfKQldCEPG&#10;uW86tMpv3IAU2bcbrQpxHVuuRzXHcmv4U5LsuFU9xQudGvC1w+ZSXq0ENU5lejZnV1G9/3q8VLN4&#10;T09SPqyW0wFYwCX8heGmH9WhiE61u5L2zEjY755FjEpYp8BuXGzTONWRCAG8yPn/D4pfAAAA//8D&#10;AFBLAQItABQABgAIAAAAIQC2gziS/gAAAOEBAAATAAAAAAAAAAAAAAAAAAAAAABbQ29udGVudF9U&#10;eXBlc10ueG1sUEsBAi0AFAAGAAgAAAAhADj9If/WAAAAlAEAAAsAAAAAAAAAAAAAAAAALwEAAF9y&#10;ZWxzLy5yZWxzUEsBAi0AFAAGAAgAAAAhAP5DfWX0AQAA1gMAAA4AAAAAAAAAAAAAAAAALgIAAGRy&#10;cy9lMm9Eb2MueG1sUEsBAi0AFAAGAAgAAAAhALlTCu3eAAAACQEAAA8AAAAAAAAAAAAAAAAATgQA&#10;AGRycy9kb3ducmV2LnhtbFBLBQYAAAAABAAEAPMAAABZBQAAAAA=&#10;" filled="f" fillcolor="#5b9bd5" stroked="f" strokecolor="black [0]" strokeweight="2pt">
              <v:textbox inset="2.88pt,2.88pt,2.88pt,2.88pt">
                <w:txbxContent>
                  <w:p w14:paraId="774E3292" w14:textId="77777777" w:rsidR="006854CE" w:rsidRPr="005817E5" w:rsidRDefault="006854CE" w:rsidP="006854CE">
                    <w:pPr>
                      <w:widowControl w:val="0"/>
                      <w:rPr>
                        <w:rFonts w:ascii="Aharoni" w:hAnsi="Haettenschweiler"/>
                        <w:color w:val="660033"/>
                        <w:sz w:val="48"/>
                        <w:szCs w:val="48"/>
                        <w14:textOutline w14:w="11112" w14:cap="flat" w14:cmpd="sng" w14:algn="ctr">
                          <w14:solidFill>
                            <w14:srgbClr w14:val="660033"/>
                          </w14:solidFill>
                          <w14:prstDash w14:val="solid"/>
                          <w14:round/>
                        </w14:textOutline>
                      </w:rPr>
                    </w:pPr>
                    <w:r w:rsidRPr="005817E5">
                      <w:rPr>
                        <w:rFonts w:ascii="Aharoni" w:hAnsi="Haettenschweiler"/>
                        <w:color w:val="660033"/>
                        <w:sz w:val="48"/>
                        <w:szCs w:val="48"/>
                        <w14:textOutline w14:w="11112" w14:cap="flat" w14:cmpd="sng" w14:algn="ctr">
                          <w14:solidFill>
                            <w14:srgbClr w14:val="660033"/>
                          </w14:solidFill>
                          <w14:prstDash w14:val="solid"/>
                          <w14:round/>
                        </w14:textOutline>
                      </w:rPr>
                      <w:t>HEATHER RIDGE</w:t>
                    </w:r>
                  </w:p>
                </w:txbxContent>
              </v:textbox>
            </v:shape>
          </w:pict>
        </mc:Fallback>
      </mc:AlternateContent>
    </w:r>
    <w:r w:rsidR="00FE7ED3" w:rsidRPr="006854CE">
      <w:rPr>
        <w:noProof/>
        <w:lang w:eastAsia="en-GB"/>
      </w:rPr>
      <mc:AlternateContent>
        <mc:Choice Requires="wps">
          <w:drawing>
            <wp:anchor distT="0" distB="0" distL="114300" distR="114300" simplePos="0" relativeHeight="251681791" behindDoc="1" locked="0" layoutInCell="1" allowOverlap="1" wp14:anchorId="58B1FFA7" wp14:editId="3FA9993D">
              <wp:simplePos x="0" y="0"/>
              <wp:positionH relativeFrom="column">
                <wp:posOffset>-34702</wp:posOffset>
              </wp:positionH>
              <wp:positionV relativeFrom="paragraph">
                <wp:posOffset>23472</wp:posOffset>
              </wp:positionV>
              <wp:extent cx="7597140" cy="600622"/>
              <wp:effectExtent l="19050" t="57150" r="0" b="20002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9018">
                        <a:off x="0" y="0"/>
                        <a:ext cx="7597140" cy="600622"/>
                      </a:xfrm>
                      <a:custGeom>
                        <a:avLst/>
                        <a:gdLst>
                          <a:gd name="T0" fmla="*/ 6857772 w 6858000"/>
                          <a:gd name="T1" fmla="*/ 1149737 h 1188895"/>
                          <a:gd name="T2" fmla="*/ 6858000 w 6858000"/>
                          <a:gd name="T3" fmla="*/ 944545 h 1188895"/>
                          <a:gd name="T4" fmla="*/ 4293527 w 6858000"/>
                          <a:gd name="T5" fmla="*/ 474448 h 1188895"/>
                          <a:gd name="T6" fmla="*/ 2515 w 6858000"/>
                          <a:gd name="T7" fmla="*/ 517490 h 1188895"/>
                          <a:gd name="T8" fmla="*/ 0 w 6858000"/>
                          <a:gd name="T9" fmla="*/ 827644 h 1188895"/>
                          <a:gd name="T10" fmla="*/ 4290685 w 6858000"/>
                          <a:gd name="T11" fmla="*/ 836876 h 1188895"/>
                          <a:gd name="T12" fmla="*/ 6857772 w 6858000"/>
                          <a:gd name="T13" fmla="*/ 1149737 h 1188895"/>
                        </a:gdLst>
                        <a:ahLst/>
                        <a:cxnLst>
                          <a:cxn ang="0">
                            <a:pos x="T0" y="T1"/>
                          </a:cxn>
                          <a:cxn ang="0">
                            <a:pos x="T2" y="T3"/>
                          </a:cxn>
                          <a:cxn ang="0">
                            <a:pos x="T4" y="T5"/>
                          </a:cxn>
                          <a:cxn ang="0">
                            <a:pos x="T6" y="T7"/>
                          </a:cxn>
                          <a:cxn ang="0">
                            <a:pos x="T8" y="T9"/>
                          </a:cxn>
                          <a:cxn ang="0">
                            <a:pos x="T10" y="T11"/>
                          </a:cxn>
                          <a:cxn ang="0">
                            <a:pos x="T12" y="T13"/>
                          </a:cxn>
                        </a:cxnLst>
                        <a:rect l="0" t="0" r="r" b="b"/>
                        <a:pathLst>
                          <a:path w="6858000" h="1188895">
                            <a:moveTo>
                              <a:pt x="6857772" y="1149737"/>
                            </a:moveTo>
                            <a:cubicBezTo>
                              <a:pt x="6858000" y="1155561"/>
                              <a:pt x="6858000" y="944545"/>
                              <a:pt x="6858000" y="944545"/>
                            </a:cubicBezTo>
                            <a:cubicBezTo>
                              <a:pt x="6699738" y="924449"/>
                              <a:pt x="6001378" y="924449"/>
                              <a:pt x="4293527" y="474448"/>
                            </a:cubicBezTo>
                            <a:cubicBezTo>
                              <a:pt x="2585676" y="24447"/>
                              <a:pt x="1109050" y="0"/>
                              <a:pt x="2515" y="517490"/>
                            </a:cubicBezTo>
                            <a:cubicBezTo>
                              <a:pt x="2515" y="517490"/>
                              <a:pt x="2515" y="823965"/>
                              <a:pt x="0" y="827644"/>
                            </a:cubicBezTo>
                            <a:cubicBezTo>
                              <a:pt x="1226112" y="392580"/>
                              <a:pt x="2625427" y="484858"/>
                              <a:pt x="4290685" y="836876"/>
                            </a:cubicBezTo>
                            <a:cubicBezTo>
                              <a:pt x="5955942" y="1188895"/>
                              <a:pt x="6857772" y="1149737"/>
                              <a:pt x="6857772" y="1149737"/>
                            </a:cubicBezTo>
                            <a:close/>
                          </a:path>
                        </a:pathLst>
                      </a:custGeom>
                      <a:solidFill>
                        <a:srgbClr val="C285A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328116" w14:textId="77777777" w:rsidR="006854CE" w:rsidRDefault="006854CE" w:rsidP="006854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1FFA7" id="Freeform 11" o:spid="_x0000_s1027" style="position:absolute;margin-left:-2.75pt;margin-top:1.85pt;width:598.2pt;height:47.3pt;rotation:206458fd;z-index:-251634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0,11888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Nl8wMAAA0LAAAOAAAAZHJzL2Uyb0RvYy54bWysVttu3DYQfS/QfyD0WKCWqCV1WXgdpA5c&#10;FEjbAHE/gCtRK6FaUSW1F+frM0NSstaxbCfoi0CKR2duh6O5fnfet+QotWlUtwnoVRQQ2RWqbLrd&#10;Jvjn/u7XLCBmEF0pWtXJTfAgTfDu5uefrk/9WsaqVm0pNQGSzqxP/Saoh6Ffh6EparkX5kr1soPD&#10;Sum9GGCrd2GpxQnY920YR1ESnpQue60KaQy8/eAOgxvLX1WyGP6uKiMH0m4C8G2wT22fW3yGN9di&#10;vdOir5vCuyF+wIu9aDowOlF9EIMgB918Q7VvCq2MqoarQu1DVVVNIW0MEA2NnkTzuRa9tLFAckw/&#10;pcn8f7TFX8dPmjQl1I4GpBN7qNGdlhIzTuAV5OfUmzXAPvefNEZo+o+q+NfAQXhxghsDGLI9/alK&#10;oBGHQdmcnCvg0gpyT7M8opl9CaGTs63Dw1QHeR5IAS9TnqeUQbkKOEugynGMjoRijVToRHEww+9S&#10;2bU4fjSDq2MJK1uF0odyDyTVvoWS/hKSJONpmsbkhKssisbqT2DIwASmlOXpKiU1ZCHLspx7qUzg&#10;eAb2fMvMqxk4Z4wzvkzMZlgW5ysep8vEfA5OGWPZMnEyw8ac8mXWdIbkNGV5tMwKF3xKWrRMmc9g&#10;WZwmjC1T0nnVIAUR5HeZGYU7eZCtkixNXqB+UrZXBDGv27OKAE3uRtWJehRice68EmFFBPbCyKq+&#10;VwZVj7IEad/b+wUUgLKqfh4MLiN45e/Ay2BQD4KtXF9lBkUgOH0TMxQawfmbwFhCRLsW8qoj1MdI&#10;L4J0n/lMaujlT7u4Dgh08a27mr0YsACYSFySE/QOf89Jjf3NXWM836ujvFcWOWA9AIdCsC77Mvso&#10;H5HFYdsUv8kvT76zfQRDpZRzntiKggMj7XTsbr339IVTjPnC0uXOEyc5NCdXkDyGW2+LMpmNIrpK&#10;l059S7GxMtsxxoK+ajbmGU9SJxq0anUzWqU0yiPuyu47q3MWW4215jrJd1j75rvR1kSZxas88a3Z&#10;WXMOuA7zZlM0jhPqNbjKIczLAJKYsxh6IlSZZQw0NS+j70/21HWfN5vlOec5G2U3+8tM8nlOlWMS&#10;lkV7KZmiVUa63yfeC/sfne6Kldvjv9SotinvmrbFu2H0bnvbanIUMDzdxhl/P97OC1hre1en8DNn&#10;Bt/Y4QDnATdADOft2Y0ZmB2cFbaqfIBpwc4FUDSYIWFAqJX+EpATzGObwPx3EFoGpP2jg4Enpwwn&#10;gsFuGE9j2Oj5yXZ+IroCqDbBEED3xeXt4Ia+Q6+bXY2jiO3HnXoPU0rV4PxgPXZe+Q3MXDZbfj7E&#10;oW6+t6jHKfbmKwAAAP//AwBQSwMEFAAGAAgAAAAhAPuKoEPfAAAACAEAAA8AAABkcnMvZG93bnJl&#10;di54bWxMj81OwzAQhO9IvIO1SNxap5SWJmRTIX4uEZcWOHBz48WOGq+j2G3Tt8c9wXE0o5lvyvXo&#10;OnGkIbSeEWbTDARx43XLBuHz422yAhGiYq06z4RwpgDr6vqqVIX2J97QcRuNSCUcCoVgY+wLKUNj&#10;yakw9T1x8n784FRMcjBSD+qUyl0n77JsKZ1qOS1Y1dOzpWa/PTiE1zqOtfmuo9XL5rzfmPuv9xeP&#10;eHszPj2CiDTGvzBc8BM6VIlp5w+sg+gQJotFSiLMH0Bc7Fme5SB2CPlqDrIq5f8D1S8AAAD//wMA&#10;UEsBAi0AFAAGAAgAAAAhALaDOJL+AAAA4QEAABMAAAAAAAAAAAAAAAAAAAAAAFtDb250ZW50X1R5&#10;cGVzXS54bWxQSwECLQAUAAYACAAAACEAOP0h/9YAAACUAQAACwAAAAAAAAAAAAAAAAAvAQAAX3Jl&#10;bHMvLnJlbHNQSwECLQAUAAYACAAAACEAzphjZfMDAAANCwAADgAAAAAAAAAAAAAAAAAuAgAAZHJz&#10;L2Uyb0RvYy54bWxQSwECLQAUAAYACAAAACEA+4qgQ98AAAAIAQAADwAAAAAAAAAAAAAAAABNBgAA&#10;ZHJzL2Rvd25yZXYueG1sUEsFBgAAAAAEAAQA8wAAAFkHAAAAAA==&#10;" adj="-11796480,,5400" path="m6857772,1149737v228,5824,228,-205192,228,-205192c6699738,924449,6001378,924449,4293527,474448,2585676,24447,1109050,,2515,517490v,,,306475,-2515,310154c1226112,392580,2625427,484858,4290685,836876v1665257,352019,2567087,312861,2567087,312861xe" fillcolor="#c285a3" stroked="f">
              <v:stroke joinstyle="round"/>
              <v:formulas/>
              <v:path arrowok="t" o:connecttype="custom" o:connectlocs="7596887,580840;7597140,477178;4756274,239688;2786,261433;0,418120;4753125,422784;7596887,580840" o:connectangles="0,0,0,0,0,0,0" textboxrect="0,0,6858000,1188895"/>
              <v:textbox>
                <w:txbxContent>
                  <w:p w14:paraId="63328116" w14:textId="77777777" w:rsidR="006854CE" w:rsidRDefault="006854CE" w:rsidP="006854CE">
                    <w:pPr>
                      <w:jc w:val="center"/>
                    </w:pPr>
                  </w:p>
                </w:txbxContent>
              </v:textbox>
            </v:shape>
          </w:pict>
        </mc:Fallback>
      </mc:AlternateContent>
    </w:r>
    <w:r w:rsidR="005817E5" w:rsidRPr="006854CE">
      <w:rPr>
        <w:noProof/>
        <w:lang w:eastAsia="en-GB"/>
      </w:rPr>
      <w:drawing>
        <wp:anchor distT="36576" distB="36576" distL="36576" distR="36576" simplePos="0" relativeHeight="251693056" behindDoc="0" locked="0" layoutInCell="1" allowOverlap="1" wp14:anchorId="68687E64" wp14:editId="0BC5BC3D">
          <wp:simplePos x="0" y="0"/>
          <wp:positionH relativeFrom="column">
            <wp:posOffset>338103</wp:posOffset>
          </wp:positionH>
          <wp:positionV relativeFrom="paragraph">
            <wp:posOffset>-33445</wp:posOffset>
          </wp:positionV>
          <wp:extent cx="835378" cy="835852"/>
          <wp:effectExtent l="0" t="0" r="3175" b="2540"/>
          <wp:wrapNone/>
          <wp:docPr id="17" name="Picture 17" descr="Heather Ridge-Colour 212x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ther Ridge-Colour 212x2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378" cy="83585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817E5" w:rsidRPr="006854CE">
      <w:rPr>
        <w:noProof/>
        <w:lang w:eastAsia="en-GB"/>
      </w:rPr>
      <mc:AlternateContent>
        <mc:Choice Requires="wps">
          <w:drawing>
            <wp:anchor distT="36576" distB="36576" distL="36576" distR="36576" simplePos="0" relativeHeight="251694080" behindDoc="0" locked="0" layoutInCell="1" allowOverlap="1" wp14:anchorId="3BD337F1" wp14:editId="3115F2D7">
              <wp:simplePos x="0" y="0"/>
              <wp:positionH relativeFrom="column">
                <wp:posOffset>1383030</wp:posOffset>
              </wp:positionH>
              <wp:positionV relativeFrom="paragraph">
                <wp:posOffset>144145</wp:posOffset>
              </wp:positionV>
              <wp:extent cx="3896360" cy="387985"/>
              <wp:effectExtent l="4445" t="182880" r="23495" b="673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3171">
                        <a:off x="0" y="0"/>
                        <a:ext cx="3896360" cy="387985"/>
                      </a:xfrm>
                      <a:prstGeom prst="rect">
                        <a:avLst/>
                      </a:prstGeom>
                    </wps:spPr>
                    <wps:txbx>
                      <w:txbxContent>
                        <w:p w14:paraId="0FFC0017" w14:textId="77777777" w:rsidR="006854CE" w:rsidRDefault="006854CE" w:rsidP="006854CE">
                          <w:pPr>
                            <w:jc w:val="center"/>
                          </w:pPr>
                          <w:r w:rsidRPr="006854CE">
                            <w:rPr>
                              <w:rFonts w:ascii="Arial" w:hAnsi="Arial" w:cs="Arial"/>
                              <w:b/>
                              <w:bCs/>
                              <w:color w:val="0C0C0C"/>
                              <w:sz w:val="16"/>
                              <w:szCs w:val="16"/>
                              <w14:shadow w14:blurRad="0" w14:dist="25400" w14:dir="16200000" w14:sx="100000" w14:sy="100000" w14:kx="0" w14:ky="0" w14:algn="ctr">
                                <w14:srgbClr w14:val="548DD4">
                                  <w14:alpha w14:val="50000"/>
                                </w14:srgbClr>
                              </w14:shadow>
                              <w14:textOutline w14:w="9525" w14:cap="flat" w14:cmpd="sng" w14:algn="ctr">
                                <w14:solidFill>
                                  <w14:srgbClr w14:val="0C0C0C"/>
                                </w14:solidFill>
                                <w14:prstDash w14:val="solid"/>
                                <w14:round/>
                              </w14:textOutline>
                            </w:rPr>
                            <w:t>‘Irresistible Learning, For Life’s Endless Possibilities’</w:t>
                          </w:r>
                        </w:p>
                      </w:txbxContent>
                    </wps:txbx>
                    <wps:bodyPr wrap="square" numCol="1" fromWordArt="1">
                      <a:prstTxWarp prst="textDeflateBottom">
                        <a:avLst>
                          <a:gd name="adj" fmla="val 53125"/>
                        </a:avLst>
                      </a:prstTxWarp>
                      <a:spAutoFit/>
                    </wps:bodyPr>
                  </wps:wsp>
                </a:graphicData>
              </a:graphic>
              <wp14:sizeRelH relativeFrom="page">
                <wp14:pctWidth>0</wp14:pctWidth>
              </wp14:sizeRelH>
              <wp14:sizeRelV relativeFrom="page">
                <wp14:pctHeight>0</wp14:pctHeight>
              </wp14:sizeRelV>
            </wp:anchor>
          </w:drawing>
        </mc:Choice>
        <mc:Fallback>
          <w:pict>
            <v:shape w14:anchorId="3BD337F1" id="Text Box 15" o:spid="_x0000_s1028" type="#_x0000_t202" style="position:absolute;margin-left:108.9pt;margin-top:11.35pt;width:306.8pt;height:30.55pt;rotation:298376fd;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BXDgIAAPgDAAAOAAAAZHJzL2Uyb0RvYy54bWysk01v2zAMhu8D9h8E3RfHCZqkRpwibdZd&#10;ug+gGXpmJDn2ZpmapMTOvx8lO0mx3YpeBJuSXj4vSS3vOl2zo7Kuwibn6WjMmWoEyqrZ5/zn9vHT&#10;gjPnoZFQY6NyflKO360+fli2JlMTLLGWyjISaVzWmpyX3pssSZwolQY3QqMa2izQavD0a/eJtNCS&#10;uq6TyXg8S1q00lgUyjmKbvpNvor6RaGE/14UTnlW55zYfFxtXHdhTVZLyPYWTFmJAQPeQKGhaijp&#10;RWoDHtjBVv9J6UpYdFj4kUCdYFFUQkUP5CYd/+PmuQSjohcqjjOXMrn3kxXfjj8sqyT17oazBjT1&#10;aKs6z+6xYxSi+rTGZXTs2dBB31Gczkavzjyh+O1Ygw8lNHu1thbbUoEkvpTEhnB0sT0ZUo7RIP9Z&#10;VtSKNMgnr/T7ZC5k2rVfUdIVOHiM2brCamaRrk3m03TeI1ABGfFQZ0+XbgZ6QcHp4nY2ndGWoL3p&#10;Yn67iHYSyIJUaJaxzn9RqFn4yLmlaYmp4PjkfEC7Hhk4A1oP6btdF+s2Oddoh/JE4C0NU87dnwNY&#10;RUU46Aek2SPnhUX9QtO6ttH6GWDbvYA1A4In+I0qavDqHr1HfeWJ0yWHFoH8RYK6plk9Qs1upunk&#10;bC7CX9h79XDXmTWV8rGKxkLNe97BGI1XvDM8hTC/r//jqeuDXf0FAAD//wMAUEsDBBQABgAIAAAA&#10;IQB2nqYs3gAAAAkBAAAPAAAAZHJzL2Rvd25yZXYueG1sTI/BTsMwEETvSPyDtUjcqJNQtVGIU4VK&#10;PSBOFNSzGy9JaLwOttumf8/2VG6zmtHM23I12UGc0IfekYJ0loBAapzpqVXw9bl5ykGEqMnowREq&#10;uGCAVXV/V+rCuDN94GkbW8ElFAqtoItxLKQMTYdWh5kbkdj7dt7qyKdvpfH6zOV2kFmSLKTVPfFC&#10;p0dcd9gctkerYP5bv2Vh4yf/c3nfjfUuPaxfU6UeH6b6BUTEKd7CcMVndKiYae+OZIIYFGTpktEj&#10;i2wJggP5czoHsb+KHGRVyv8fVH8AAAD//wMAUEsBAi0AFAAGAAgAAAAhALaDOJL+AAAA4QEAABMA&#10;AAAAAAAAAAAAAAAAAAAAAFtDb250ZW50X1R5cGVzXS54bWxQSwECLQAUAAYACAAAACEAOP0h/9YA&#10;AACUAQAACwAAAAAAAAAAAAAAAAAvAQAAX3JlbHMvLnJlbHNQSwECLQAUAAYACAAAACEAW6TgVw4C&#10;AAD4AwAADgAAAAAAAAAAAAAAAAAuAgAAZHJzL2Uyb0RvYy54bWxQSwECLQAUAAYACAAAACEAdp6m&#10;LN4AAAAJAQAADwAAAAAAAAAAAAAAAABoBAAAZHJzL2Rvd25yZXYueG1sUEsFBgAAAAAEAAQA8wAA&#10;AHMFAAAAAA==&#10;" filled="f" stroked="f">
              <o:lock v:ext="edit" shapetype="t"/>
              <v:textbox style="mso-fit-shape-to-text:t">
                <w:txbxContent>
                  <w:p w14:paraId="0FFC0017" w14:textId="77777777" w:rsidR="006854CE" w:rsidRDefault="006854CE" w:rsidP="006854CE">
                    <w:pPr>
                      <w:jc w:val="center"/>
                    </w:pPr>
                    <w:r w:rsidRPr="006854CE">
                      <w:rPr>
                        <w:rFonts w:ascii="Arial" w:hAnsi="Arial" w:cs="Arial"/>
                        <w:b/>
                        <w:bCs/>
                        <w:color w:val="0C0C0C"/>
                        <w:sz w:val="16"/>
                        <w:szCs w:val="16"/>
                        <w14:shadow w14:blurRad="0" w14:dist="25400" w14:dir="16200000" w14:sx="100000" w14:sy="100000" w14:kx="0" w14:ky="0" w14:algn="ctr">
                          <w14:srgbClr w14:val="548DD4">
                            <w14:alpha w14:val="50000"/>
                          </w14:srgbClr>
                        </w14:shadow>
                        <w14:textOutline w14:w="9525" w14:cap="flat" w14:cmpd="sng" w14:algn="ctr">
                          <w14:solidFill>
                            <w14:srgbClr w14:val="0C0C0C"/>
                          </w14:solidFill>
                          <w14:prstDash w14:val="solid"/>
                          <w14:round/>
                        </w14:textOutline>
                      </w:rPr>
                      <w:t>‘Irresistible Learning, For Life’s Endless Possibilities’</w:t>
                    </w:r>
                  </w:p>
                </w:txbxContent>
              </v:textbox>
            </v:shape>
          </w:pict>
        </mc:Fallback>
      </mc:AlternateContent>
    </w:r>
  </w:p>
  <w:p w14:paraId="519C350A" w14:textId="77777777" w:rsidR="006854CE" w:rsidRDefault="002D43B1">
    <w:pPr>
      <w:pStyle w:val="Header"/>
    </w:pPr>
    <w:r w:rsidRPr="006854CE">
      <w:rPr>
        <w:noProof/>
        <w:lang w:eastAsia="en-GB"/>
      </w:rPr>
      <mc:AlternateContent>
        <mc:Choice Requires="wps">
          <w:drawing>
            <wp:anchor distT="36576" distB="36576" distL="36576" distR="36576" simplePos="0" relativeHeight="251691008" behindDoc="0" locked="0" layoutInCell="1" allowOverlap="1" wp14:anchorId="1754583C" wp14:editId="19C9C3F3">
              <wp:simplePos x="0" y="0"/>
              <wp:positionH relativeFrom="column">
                <wp:posOffset>5708791</wp:posOffset>
              </wp:positionH>
              <wp:positionV relativeFrom="paragraph">
                <wp:posOffset>96520</wp:posOffset>
              </wp:positionV>
              <wp:extent cx="1990725" cy="471170"/>
              <wp:effectExtent l="0" t="0" r="952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7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DAF9EC" w14:textId="77777777" w:rsidR="006854CE" w:rsidRPr="005817E5" w:rsidRDefault="006854CE" w:rsidP="006854CE">
                          <w:pPr>
                            <w:widowControl w:val="0"/>
                            <w:rPr>
                              <w:rFonts w:ascii="Aharoni" w:hAnsi="Haettenschweiler"/>
                              <w:color w:val="660033"/>
                              <w:sz w:val="28"/>
                              <w:szCs w:val="28"/>
                              <w14:textOutline w14:w="11112" w14:cap="flat" w14:cmpd="sng" w14:algn="ctr">
                                <w14:solidFill>
                                  <w14:srgbClr w14:val="660033"/>
                                </w14:solidFill>
                                <w14:prstDash w14:val="solid"/>
                                <w14:round/>
                              </w14:textOutline>
                            </w:rPr>
                          </w:pPr>
                          <w:r w:rsidRPr="005817E5">
                            <w:rPr>
                              <w:rFonts w:ascii="Aharoni" w:hAnsi="Haettenschweiler"/>
                              <w:color w:val="660033"/>
                              <w:sz w:val="28"/>
                              <w:szCs w:val="28"/>
                              <w14:textOutline w14:w="11112" w14:cap="flat" w14:cmpd="sng" w14:algn="ctr">
                                <w14:solidFill>
                                  <w14:srgbClr w14:val="660033"/>
                                </w14:solidFill>
                                <w14:prstDash w14:val="solid"/>
                                <w14:round/>
                              </w14:textOutline>
                            </w:rPr>
                            <w:t>INFANT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4583C" id="Text Box 13" o:spid="_x0000_s1029" type="#_x0000_t202" style="position:absolute;margin-left:449.5pt;margin-top:7.6pt;width:156.75pt;height:37.1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3u9gEAAN0DAAAOAAAAZHJzL2Uyb0RvYy54bWysU8Fu2zAMvQ/YPwi6L7bTNVmNOEXXosOA&#10;rhvQ7gMYWY6F2aJGKbGzrx8lp1m23YZdBJEiH/keqdX12Hdir8kbtJUsZrkU2iqsjd1W8uvz/Zt3&#10;UvgAtoYOra7kQXt5vX79ajW4Us+xxa7WJBjE+nJwlWxDcGWWedXqHvwMnbb82CD1ENikbVYTDIze&#10;d9k8zxfZgFQ7QqW9Z+/d9CjXCb9ptAqfm8brILpKcm8hnZTOTTyz9QrKLYFrjTq2Af/QRQ/GctET&#10;1B0EEDsyf0H1RhF6bMJMYZ9h0xilEwdmU+R/sHlqwenEhcXx7iST/3+w6nH/hYSpeXYXUljoeUbP&#10;egziPY6CXazP4HzJYU+OA8PIfo5NXL17QPXNC4u3LditviHCodVQc39FzMzOUiccH0E2wyesuQ7s&#10;AiagsaE+isdyCEbnOR1Os4m9qFjy6ipfzi+lUPz2dlkUyzS8DMqXbEc+fNDYi3ipJPHsEzrsH3yI&#10;3UD5EhKLWbw3XZfm39nfHBw4eXRaoGN25BLbn4iEcTMm2U4SbbA+MDnCacf4T/ClRfohxcD7VUn/&#10;fQekpeg+WhboYnG5XPBCnht0bmzODbCKoSoZpJiut2Fa4p0js2250jQSizcsamMS39jx1NVxFLxD&#10;SYbjvsclPbdT1K9fuf4JAAD//wMAUEsDBBQABgAIAAAAIQCQspyR3QAAAAoBAAAPAAAAZHJzL2Rv&#10;d25yZXYueG1sTI9BT4QwEIXvJv6HZky8GLcsurogZbMxMfGwFxHvA61Atp2Stgv47y0nPU6+lzff&#10;Kw6L0WxSzg+WBGw3CTBFrZUDdQLqz7f7PTAfkCRqS0rAj/JwKK+vCsylnelDTVXoWCwhn6OAPoQx&#10;59y3vTLoN3ZUFNm3dQZDPF3HpcM5lhvN0yR54gYHih96HNVrr9pzdTEC0E1VdtInW1Pz/HV3rueH&#10;9+woxO3NcnwBFtQS/sKw6kd1KKNTYy8kPdMC9lkWt4QIdimwNZBu0x2wZkWPwMuC/59Q/gIAAP//&#10;AwBQSwECLQAUAAYACAAAACEAtoM4kv4AAADhAQAAEwAAAAAAAAAAAAAAAAAAAAAAW0NvbnRlbnRf&#10;VHlwZXNdLnhtbFBLAQItABQABgAIAAAAIQA4/SH/1gAAAJQBAAALAAAAAAAAAAAAAAAAAC8BAABf&#10;cmVscy8ucmVsc1BLAQItABQABgAIAAAAIQDQZl3u9gEAAN0DAAAOAAAAAAAAAAAAAAAAAC4CAABk&#10;cnMvZTJvRG9jLnhtbFBLAQItABQABgAIAAAAIQCQspyR3QAAAAoBAAAPAAAAAAAAAAAAAAAAAFAE&#10;AABkcnMvZG93bnJldi54bWxQSwUGAAAAAAQABADzAAAAWgUAAAAA&#10;" filled="f" fillcolor="#5b9bd5" stroked="f" strokecolor="black [0]" strokeweight="2pt">
              <v:textbox inset="2.88pt,2.88pt,2.88pt,2.88pt">
                <w:txbxContent>
                  <w:p w14:paraId="33DAF9EC" w14:textId="77777777" w:rsidR="006854CE" w:rsidRPr="005817E5" w:rsidRDefault="006854CE" w:rsidP="006854CE">
                    <w:pPr>
                      <w:widowControl w:val="0"/>
                      <w:rPr>
                        <w:rFonts w:ascii="Aharoni" w:hAnsi="Haettenschweiler"/>
                        <w:color w:val="660033"/>
                        <w:sz w:val="28"/>
                        <w:szCs w:val="28"/>
                        <w14:textOutline w14:w="11112" w14:cap="flat" w14:cmpd="sng" w14:algn="ctr">
                          <w14:solidFill>
                            <w14:srgbClr w14:val="660033"/>
                          </w14:solidFill>
                          <w14:prstDash w14:val="solid"/>
                          <w14:round/>
                        </w14:textOutline>
                      </w:rPr>
                    </w:pPr>
                    <w:r w:rsidRPr="005817E5">
                      <w:rPr>
                        <w:rFonts w:ascii="Aharoni" w:hAnsi="Haettenschweiler"/>
                        <w:color w:val="660033"/>
                        <w:sz w:val="28"/>
                        <w:szCs w:val="28"/>
                        <w14:textOutline w14:w="11112" w14:cap="flat" w14:cmpd="sng" w14:algn="ctr">
                          <w14:solidFill>
                            <w14:srgbClr w14:val="660033"/>
                          </w14:solidFill>
                          <w14:prstDash w14:val="solid"/>
                          <w14:round/>
                        </w14:textOutline>
                      </w:rPr>
                      <w:t>INFANT SCHOOL</w:t>
                    </w:r>
                  </w:p>
                </w:txbxContent>
              </v:textbox>
            </v:shape>
          </w:pict>
        </mc:Fallback>
      </mc:AlternateContent>
    </w:r>
    <w:r w:rsidR="00FE7ED3">
      <w:rPr>
        <w:rFonts w:ascii="Times New Roman" w:hAnsi="Times New Roman"/>
        <w:noProof/>
        <w:sz w:val="24"/>
        <w:szCs w:val="24"/>
        <w:lang w:eastAsia="en-GB"/>
      </w:rPr>
      <mc:AlternateContent>
        <mc:Choice Requires="wps">
          <w:drawing>
            <wp:anchor distT="0" distB="0" distL="114300" distR="114300" simplePos="0" relativeHeight="251671551" behindDoc="0" locked="0" layoutInCell="1" allowOverlap="1" wp14:anchorId="2BA05258" wp14:editId="4083D5E8">
              <wp:simplePos x="0" y="0"/>
              <wp:positionH relativeFrom="column">
                <wp:posOffset>-36689</wp:posOffset>
              </wp:positionH>
              <wp:positionV relativeFrom="paragraph">
                <wp:posOffset>139700</wp:posOffset>
              </wp:positionV>
              <wp:extent cx="7579360" cy="385445"/>
              <wp:effectExtent l="0" t="0" r="2540" b="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579360" cy="385445"/>
                      </a:xfrm>
                      <a:custGeom>
                        <a:avLst/>
                        <a:gdLst>
                          <a:gd name="T0" fmla="*/ 6857772 w 6858000"/>
                          <a:gd name="T1" fmla="*/ 1149737 h 1188895"/>
                          <a:gd name="T2" fmla="*/ 6858000 w 6858000"/>
                          <a:gd name="T3" fmla="*/ 944545 h 1188895"/>
                          <a:gd name="T4" fmla="*/ 4293527 w 6858000"/>
                          <a:gd name="T5" fmla="*/ 474448 h 1188895"/>
                          <a:gd name="T6" fmla="*/ 2515 w 6858000"/>
                          <a:gd name="T7" fmla="*/ 517490 h 1188895"/>
                          <a:gd name="T8" fmla="*/ 0 w 6858000"/>
                          <a:gd name="T9" fmla="*/ 827644 h 1188895"/>
                          <a:gd name="T10" fmla="*/ 4290685 w 6858000"/>
                          <a:gd name="T11" fmla="*/ 836876 h 1188895"/>
                          <a:gd name="T12" fmla="*/ 6857772 w 6858000"/>
                          <a:gd name="T13" fmla="*/ 1149737 h 1188895"/>
                        </a:gdLst>
                        <a:ahLst/>
                        <a:cxnLst>
                          <a:cxn ang="0">
                            <a:pos x="T0" y="T1"/>
                          </a:cxn>
                          <a:cxn ang="0">
                            <a:pos x="T2" y="T3"/>
                          </a:cxn>
                          <a:cxn ang="0">
                            <a:pos x="T4" y="T5"/>
                          </a:cxn>
                          <a:cxn ang="0">
                            <a:pos x="T6" y="T7"/>
                          </a:cxn>
                          <a:cxn ang="0">
                            <a:pos x="T8" y="T9"/>
                          </a:cxn>
                          <a:cxn ang="0">
                            <a:pos x="T10" y="T11"/>
                          </a:cxn>
                          <a:cxn ang="0">
                            <a:pos x="T12" y="T13"/>
                          </a:cxn>
                        </a:cxnLst>
                        <a:rect l="0" t="0" r="r" b="b"/>
                        <a:pathLst>
                          <a:path w="6858000" h="1188895">
                            <a:moveTo>
                              <a:pt x="6857772" y="1149737"/>
                            </a:moveTo>
                            <a:cubicBezTo>
                              <a:pt x="6858000" y="1155561"/>
                              <a:pt x="6858000" y="944545"/>
                              <a:pt x="6858000" y="944545"/>
                            </a:cubicBezTo>
                            <a:cubicBezTo>
                              <a:pt x="6699738" y="924449"/>
                              <a:pt x="6001378" y="924449"/>
                              <a:pt x="4293527" y="474448"/>
                            </a:cubicBezTo>
                            <a:cubicBezTo>
                              <a:pt x="2585676" y="24447"/>
                              <a:pt x="1109050" y="0"/>
                              <a:pt x="2515" y="517490"/>
                            </a:cubicBezTo>
                            <a:cubicBezTo>
                              <a:pt x="2515" y="517490"/>
                              <a:pt x="2515" y="823965"/>
                              <a:pt x="0" y="827644"/>
                            </a:cubicBezTo>
                            <a:cubicBezTo>
                              <a:pt x="1226112" y="392580"/>
                              <a:pt x="2625427" y="484858"/>
                              <a:pt x="4290685" y="836876"/>
                            </a:cubicBezTo>
                            <a:cubicBezTo>
                              <a:pt x="5955942" y="1188895"/>
                              <a:pt x="6857772" y="1149737"/>
                              <a:pt x="6857772" y="1149737"/>
                            </a:cubicBezTo>
                            <a:close/>
                          </a:path>
                        </a:pathLst>
                      </a:custGeom>
                      <a:solidFill>
                        <a:srgbClr val="99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31685" id="Freeform 27" o:spid="_x0000_s1026" style="position:absolute;margin-left:-2.9pt;margin-top:11pt;width:596.8pt;height:30.35pt;rotation:180;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0,118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G6gMAAP0KAAAOAAAAZHJzL2Uyb0RvYy54bWysVm2PozYQ/l6p/8HiY6UuGGxeos2e2jtt&#10;VenannTbH+CACagEU5sku/frO2MbluwtuW3VfIhs/PDMjJ+ZYW7fPR46cpLatKrfBvQmCojsS1W1&#10;/X4b/Plw/2MeEDOKvhKd6uU2eJImeHf3/Xe352EjY9WorpKaAElvNudhGzTjOGzC0JSNPAhzowbZ&#10;w2Gt9EGMsNX7sNLiDOyHLoyjKA3PSleDVqU0Bp5+cIfBneWva1mOf9S1kSPptgH4Ntp/bf93+B/e&#10;3YrNXouhaUvvhvgPXhxE24PRmeqDGAU56vYrqkNbamVUPd6U6hCqum5LaWOAaGj0IprPjRikjQUu&#10;xwzzNZn/j7b8/fRJk7baBnEWkF4cQKN7LSXeOIFHcD/nwWwA9nn4pDFCM3xU5V8GDsKLE9wYwJDd&#10;+TdVAY04jsreyWMNXFrB3dMoj/BnH0Pw5NEq8TQrIR9HUsLDjGdFkoJgJZwlOWeMoyuh2CAZulEe&#10;zfiLVHYtTh/N6JSsYGV1qHwwD0BSHzoQ9YeQpDnPsiwmZ1yhK17/GUwXYEpZkSUZaQileZ4X1gNQ&#10;eAbHC7DnW2dOFuACwmF8nZgtsCwuEh5n68R8Cc4YY/k6cbrAxpzydVZIhvnWOM1YEa2zQonP2Gid&#10;sljA8jhLGVunpEvV4AoiuN91ZrqULU/SPEuvUL+Q7RsJsdTt1YyAnNxPWSeaKRHLx95nIqyIwG7o&#10;sn5QBrMe0xJS+4H6tAaUzerXweAygpM3gSF7EDwVzHVmyAgE20KHSK6DQWgEF29yAyVENIjjKvc6&#10;N/Ux0osgnUv+JjV085d9XAcE+vgOTYjNIEYUYFqS8zaY6pw00H18GeP5QZ3kg7LIEfUAHCaCddnL&#10;7N1+RpbHXVv+LL+8eM/2EQyVUs55asMFXyba+dhVvff0yinGfGHpcueJ0wKakxOkiKHqrSiz2Sii&#10;SbZ26luKjZXZjjEp9E2zMc95mrmkQas2byarlEZFxJ3svrM6Z7HVWGuuk/wLa1+9N9maKfM4KVLf&#10;mp0154DrMG82ReM4pT4HkwLCvAwgjTnDDySozHIG346ljL4/2VPXfd5slhecF2xKu8VXZk6f17Jy&#10;uoT1pL1MmbJTRroixBKx39G5Vmy6PX9Ljera6r7tOqwNo/e7950mJwHjU1EkSZr60C5gne1dvcLX&#10;nBl8YscDnAjcCLFT1RNMB3YOAIlgZoSBoFH6S0DOMH9tA/P3UWgZkO7XHgacgjIGsNFuGM9i2Ojl&#10;yW55IvoSqLbBGECvxeX70Q15x0G3+wZHDztz9OonmErqFqcF65/zym9gxrJ34+dBHOKWe4t6nlrv&#10;/gEAAP//AwBQSwMEFAAGAAgAAAAhAHykGATgAAAACQEAAA8AAABkcnMvZG93bnJldi54bWxMj8FO&#10;wzAQRO9I/IO1SNxaO5agUYhTIQTiUARqC4ijGy9JRLy2bLcNfD3uCY6zs5p5Uy8nO7IDhjg4UlDM&#10;BTCk1pmBOgWv24dZCSwmTUaPjlDBN0ZYNudnta6MO9IaD5vUsRxCsdIK+pR8xXlse7Q6zp1Hyt6n&#10;C1anLEPHTdDHHG5HLoW45lYPlBt67fGux/Zrs7cKglg9bp9/7l9EWzzJ1fvkh483r9TlxXR7Ayzh&#10;lP6e4YSf0aHJTDu3JxPZqGB2lcmTAinzpJNflIt82Sko5QJ4U/P/C5pfAAAA//8DAFBLAQItABQA&#10;BgAIAAAAIQC2gziS/gAAAOEBAAATAAAAAAAAAAAAAAAAAAAAAABbQ29udGVudF9UeXBlc10ueG1s&#10;UEsBAi0AFAAGAAgAAAAhADj9If/WAAAAlAEAAAsAAAAAAAAAAAAAAAAALwEAAF9yZWxzLy5yZWxz&#10;UEsBAi0AFAAGAAgAAAAhAH5X0kbqAwAA/QoAAA4AAAAAAAAAAAAAAAAALgIAAGRycy9lMm9Eb2Mu&#10;eG1sUEsBAi0AFAAGAAgAAAAhAHykGATgAAAACQEAAA8AAAAAAAAAAAAAAAAARAYAAGRycy9kb3du&#10;cmV2LnhtbFBLBQYAAAAABAAEAPMAAABRBwAAAAA=&#10;" path="m6857772,1149737v228,5824,228,-205192,228,-205192c6699738,924449,6001378,924449,4293527,474448,2585676,24447,1109050,,2515,517490v,,,306475,-2515,310154c1226112,392580,2625427,484858,4290685,836876v1665257,352019,2567087,312861,2567087,312861xe" fillcolor="#936" stroked="f">
              <v:path arrowok="t" o:connecttype="custom" o:connectlocs="7579108,372750;7579360,306226;4745142,153818;2780,167773;0,268326;4742001,271319;7579108,372750" o:connectangles="0,0,0,0,0,0,0"/>
            </v:shape>
          </w:pict>
        </mc:Fallback>
      </mc:AlternateContent>
    </w:r>
  </w:p>
  <w:p w14:paraId="72B2AC7F" w14:textId="77777777" w:rsidR="006854CE" w:rsidRDefault="006854CE">
    <w:pPr>
      <w:pStyle w:val="Header"/>
    </w:pPr>
  </w:p>
  <w:p w14:paraId="4B907534" w14:textId="77777777" w:rsidR="006854CE" w:rsidRDefault="00FE7ED3" w:rsidP="002D43B1">
    <w:pPr>
      <w:pStyle w:val="Header"/>
      <w:tabs>
        <w:tab w:val="clear" w:pos="4513"/>
        <w:tab w:val="clear" w:pos="9026"/>
        <w:tab w:val="left" w:pos="2969"/>
      </w:tabs>
    </w:pPr>
    <w:r>
      <w:rPr>
        <w:rFonts w:ascii="Times New Roman" w:hAnsi="Times New Roman"/>
        <w:noProof/>
        <w:sz w:val="24"/>
        <w:szCs w:val="24"/>
        <w:lang w:eastAsia="en-GB"/>
      </w:rPr>
      <mc:AlternateContent>
        <mc:Choice Requires="wps">
          <w:drawing>
            <wp:anchor distT="36576" distB="36576" distL="36576" distR="36576" simplePos="0" relativeHeight="251707392" behindDoc="1" locked="0" layoutInCell="1" allowOverlap="1" wp14:anchorId="6273891F" wp14:editId="05604468">
              <wp:simplePos x="0" y="0"/>
              <wp:positionH relativeFrom="column">
                <wp:posOffset>5575441</wp:posOffset>
              </wp:positionH>
              <wp:positionV relativeFrom="paragraph">
                <wp:posOffset>121285</wp:posOffset>
              </wp:positionV>
              <wp:extent cx="1762055" cy="9821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055" cy="9821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27EA3B" w14:textId="77777777" w:rsidR="005817E5" w:rsidRPr="005817E5" w:rsidRDefault="005817E5" w:rsidP="005817E5">
                          <w:pPr>
                            <w:pStyle w:val="NoSpacing"/>
                            <w:rPr>
                              <w:b/>
                              <w:sz w:val="18"/>
                              <w:szCs w:val="18"/>
                            </w:rPr>
                          </w:pPr>
                          <w:r w:rsidRPr="005817E5">
                            <w:rPr>
                              <w:b/>
                              <w:sz w:val="18"/>
                              <w:szCs w:val="18"/>
                            </w:rPr>
                            <w:t>Martindale Avenue</w:t>
                          </w:r>
                        </w:p>
                        <w:p w14:paraId="1D51BA65" w14:textId="77777777" w:rsidR="005817E5" w:rsidRPr="005817E5" w:rsidRDefault="005817E5" w:rsidP="005817E5">
                          <w:pPr>
                            <w:pStyle w:val="NoSpacing"/>
                            <w:rPr>
                              <w:b/>
                              <w:sz w:val="18"/>
                              <w:szCs w:val="18"/>
                            </w:rPr>
                          </w:pPr>
                          <w:r w:rsidRPr="005817E5">
                            <w:rPr>
                              <w:b/>
                              <w:sz w:val="18"/>
                              <w:szCs w:val="18"/>
                            </w:rPr>
                            <w:t>Heatherside</w:t>
                          </w:r>
                        </w:p>
                        <w:p w14:paraId="636869D0" w14:textId="77777777" w:rsidR="005817E5" w:rsidRPr="005817E5" w:rsidRDefault="005817E5" w:rsidP="005817E5">
                          <w:pPr>
                            <w:pStyle w:val="NoSpacing"/>
                            <w:rPr>
                              <w:b/>
                              <w:sz w:val="18"/>
                              <w:szCs w:val="18"/>
                            </w:rPr>
                          </w:pPr>
                          <w:r w:rsidRPr="005817E5">
                            <w:rPr>
                              <w:b/>
                              <w:sz w:val="18"/>
                              <w:szCs w:val="18"/>
                            </w:rPr>
                            <w:t>Camberley</w:t>
                          </w:r>
                        </w:p>
                        <w:p w14:paraId="37B04873" w14:textId="77777777" w:rsidR="005817E5" w:rsidRPr="005817E5" w:rsidRDefault="005817E5" w:rsidP="005817E5">
                          <w:pPr>
                            <w:pStyle w:val="NoSpacing"/>
                            <w:rPr>
                              <w:b/>
                              <w:sz w:val="18"/>
                              <w:szCs w:val="18"/>
                            </w:rPr>
                          </w:pPr>
                          <w:r w:rsidRPr="005817E5">
                            <w:rPr>
                              <w:b/>
                              <w:sz w:val="18"/>
                              <w:szCs w:val="18"/>
                            </w:rPr>
                            <w:t>GU15 1AY</w:t>
                          </w:r>
                        </w:p>
                        <w:p w14:paraId="00D82F3C" w14:textId="77777777" w:rsidR="005817E5" w:rsidRPr="00FE7ED3" w:rsidRDefault="005817E5" w:rsidP="005817E5">
                          <w:pPr>
                            <w:pStyle w:val="NoSpacing"/>
                            <w:rPr>
                              <w:b/>
                              <w:color w:val="04294B"/>
                              <w:sz w:val="18"/>
                              <w:szCs w:val="18"/>
                            </w:rPr>
                          </w:pPr>
                          <w:r w:rsidRPr="00FE7ED3">
                            <w:rPr>
                              <w:b/>
                              <w:color w:val="04294B"/>
                              <w:sz w:val="18"/>
                              <w:szCs w:val="18"/>
                            </w:rPr>
                            <w:t>Head Teacher:  Miss Sarah Elliott</w:t>
                          </w:r>
                        </w:p>
                        <w:p w14:paraId="0098C0E8" w14:textId="77777777" w:rsidR="005817E5" w:rsidRDefault="005817E5" w:rsidP="005817E5">
                          <w:pPr>
                            <w:pStyle w:val="NoSpacing"/>
                            <w:rPr>
                              <w:color w:val="000000"/>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891F" id="Text Box 8" o:spid="_x0000_s1030" type="#_x0000_t202" style="position:absolute;margin-left:439pt;margin-top:9.55pt;width:138.75pt;height:77.35pt;z-index:-251609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wR9wEAANsDAAAOAAAAZHJzL2Uyb0RvYy54bWysU9tu2zAMfR+wfxD0vjiXJc2MOEXXosOA&#10;rhvQ7gMYWY6F2aJGKbGzrx8lJ1m6vg17EUSJOuQ5h1pd920j9pq8QVvIyWgshbYKS2O3hfz+fP9u&#10;KYUPYEto0OpCHrSX1+u3b1ady/UUa2xKTYJBrM87V8g6BJdnmVe1bsGP0GnLlxVSC4FD2mYlQcfo&#10;bZNNx+NF1iGVjlBp7/n0briU64RfVVqFr1XldRBNIbm3kFZK6yau2XoF+ZbA1UYd24B/6KIFY7no&#10;GeoOAogdmVdQrVGEHqswUthmWFVG6cSB2UzGf7F5qsHpxIXF8e4sk/9/sOpx/42EKQvJRllo2aJn&#10;3QfxEXuxjOp0zuec9OQ4LfR8zC4npt49oPrhhcXbGuxW3xBhV2soubtJfJldPB1wfATZdF+w5DKw&#10;C5iA+oraKB2LIRidXTqcnYmtqFjyajEdz+dSKL77sJxOZrNUAvLTa0c+fNLYirgpJLHzCR32Dz7E&#10;biA/pcRiFu9N0yT3G/vigBOHE53G5/g6contD0RCv+mTaO9PEm2wPDA5wmHC+Efwpkb6JUXH01VI&#10;/3MHpKVoPlsWaLaYXy14HC8Dugw2lwFYxVCFDFIM29swjPDOkdnWXGmwxOINi1qZxDd2PHR1tIIn&#10;KMlwnPY4opdxyvrzJ9e/AQAA//8DAFBLAwQUAAYACAAAACEA+coICt8AAAALAQAADwAAAGRycy9k&#10;b3ducmV2LnhtbEyPT0+EMBDF7yZ+h2ZMvBi34Ab5I2WzMTHxsBcR74VWINtOCe0CfntnT3qbl/fy&#10;5vfKw2YNW/TsR4cC4l0ETGPn1Ii9gObz7TED5oNEJY1DLeBHezhUtzelLJRb8UMvdegZlaAvpIAh&#10;hKng3HeDttLv3KSRvG83WxlIzj1Xs1yp3Br+FEXP3MoR6cMgJ/066O5cX6wAOS91fjIn12Cbfj2c&#10;m3X/nh+FuL/bji/Agt7CXxiu+IQOFTG17oLKMyMgSzPaEsjIY2DXQJwkCbCWrnSfAa9K/n9D9QsA&#10;AP//AwBQSwECLQAUAAYACAAAACEAtoM4kv4AAADhAQAAEwAAAAAAAAAAAAAAAAAAAAAAW0NvbnRl&#10;bnRfVHlwZXNdLnhtbFBLAQItABQABgAIAAAAIQA4/SH/1gAAAJQBAAALAAAAAAAAAAAAAAAAAC8B&#10;AABfcmVscy8ucmVsc1BLAQItABQABgAIAAAAIQBMhnwR9wEAANsDAAAOAAAAAAAAAAAAAAAAAC4C&#10;AABkcnMvZTJvRG9jLnhtbFBLAQItABQABgAIAAAAIQD5yggK3wAAAAsBAAAPAAAAAAAAAAAAAAAA&#10;AFEEAABkcnMvZG93bnJldi54bWxQSwUGAAAAAAQABADzAAAAXQUAAAAA&#10;" filled="f" fillcolor="#5b9bd5" stroked="f" strokecolor="black [0]" strokeweight="2pt">
              <v:textbox inset="2.88pt,2.88pt,2.88pt,2.88pt">
                <w:txbxContent>
                  <w:p w14:paraId="3327EA3B" w14:textId="77777777" w:rsidR="005817E5" w:rsidRPr="005817E5" w:rsidRDefault="005817E5" w:rsidP="005817E5">
                    <w:pPr>
                      <w:pStyle w:val="NoSpacing"/>
                      <w:rPr>
                        <w:b/>
                        <w:sz w:val="18"/>
                        <w:szCs w:val="18"/>
                      </w:rPr>
                    </w:pPr>
                    <w:r w:rsidRPr="005817E5">
                      <w:rPr>
                        <w:b/>
                        <w:sz w:val="18"/>
                        <w:szCs w:val="18"/>
                      </w:rPr>
                      <w:t>Martindale Avenue</w:t>
                    </w:r>
                  </w:p>
                  <w:p w14:paraId="1D51BA65" w14:textId="77777777" w:rsidR="005817E5" w:rsidRPr="005817E5" w:rsidRDefault="005817E5" w:rsidP="005817E5">
                    <w:pPr>
                      <w:pStyle w:val="NoSpacing"/>
                      <w:rPr>
                        <w:b/>
                        <w:sz w:val="18"/>
                        <w:szCs w:val="18"/>
                      </w:rPr>
                    </w:pPr>
                    <w:r w:rsidRPr="005817E5">
                      <w:rPr>
                        <w:b/>
                        <w:sz w:val="18"/>
                        <w:szCs w:val="18"/>
                      </w:rPr>
                      <w:t>Heatherside</w:t>
                    </w:r>
                  </w:p>
                  <w:p w14:paraId="636869D0" w14:textId="77777777" w:rsidR="005817E5" w:rsidRPr="005817E5" w:rsidRDefault="005817E5" w:rsidP="005817E5">
                    <w:pPr>
                      <w:pStyle w:val="NoSpacing"/>
                      <w:rPr>
                        <w:b/>
                        <w:sz w:val="18"/>
                        <w:szCs w:val="18"/>
                      </w:rPr>
                    </w:pPr>
                    <w:r w:rsidRPr="005817E5">
                      <w:rPr>
                        <w:b/>
                        <w:sz w:val="18"/>
                        <w:szCs w:val="18"/>
                      </w:rPr>
                      <w:t>Camberley</w:t>
                    </w:r>
                  </w:p>
                  <w:p w14:paraId="37B04873" w14:textId="77777777" w:rsidR="005817E5" w:rsidRPr="005817E5" w:rsidRDefault="005817E5" w:rsidP="005817E5">
                    <w:pPr>
                      <w:pStyle w:val="NoSpacing"/>
                      <w:rPr>
                        <w:b/>
                        <w:sz w:val="18"/>
                        <w:szCs w:val="18"/>
                      </w:rPr>
                    </w:pPr>
                    <w:r w:rsidRPr="005817E5">
                      <w:rPr>
                        <w:b/>
                        <w:sz w:val="18"/>
                        <w:szCs w:val="18"/>
                      </w:rPr>
                      <w:t>GU15 1AY</w:t>
                    </w:r>
                  </w:p>
                  <w:p w14:paraId="00D82F3C" w14:textId="77777777" w:rsidR="005817E5" w:rsidRPr="00FE7ED3" w:rsidRDefault="005817E5" w:rsidP="005817E5">
                    <w:pPr>
                      <w:pStyle w:val="NoSpacing"/>
                      <w:rPr>
                        <w:b/>
                        <w:color w:val="04294B"/>
                        <w:sz w:val="18"/>
                        <w:szCs w:val="18"/>
                      </w:rPr>
                    </w:pPr>
                    <w:r w:rsidRPr="00FE7ED3">
                      <w:rPr>
                        <w:b/>
                        <w:color w:val="04294B"/>
                        <w:sz w:val="18"/>
                        <w:szCs w:val="18"/>
                      </w:rPr>
                      <w:t>Head Teacher:  Miss Sarah Elliott</w:t>
                    </w:r>
                  </w:p>
                  <w:p w14:paraId="0098C0E8" w14:textId="77777777" w:rsidR="005817E5" w:rsidRDefault="005817E5" w:rsidP="005817E5">
                    <w:pPr>
                      <w:pStyle w:val="NoSpacing"/>
                      <w:rPr>
                        <w:color w:val="000000"/>
                        <w:sz w:val="16"/>
                        <w:szCs w:val="16"/>
                      </w:rPr>
                    </w:pPr>
                    <w:r>
                      <w:rPr>
                        <w:sz w:val="16"/>
                        <w:szCs w:val="16"/>
                      </w:rPr>
                      <w:t> </w:t>
                    </w:r>
                  </w:p>
                </w:txbxContent>
              </v:textbox>
            </v:shape>
          </w:pict>
        </mc:Fallback>
      </mc:AlternateContent>
    </w:r>
    <w:r w:rsidR="002D43B1">
      <w:tab/>
    </w:r>
  </w:p>
  <w:p w14:paraId="7F2D28EB" w14:textId="77777777" w:rsidR="006854CE" w:rsidRDefault="00FE7ED3">
    <w:pPr>
      <w:pStyle w:val="Header"/>
    </w:pPr>
    <w:r>
      <w:rPr>
        <w:noProof/>
        <w:lang w:eastAsia="en-GB"/>
      </w:rPr>
      <mc:AlternateContent>
        <mc:Choice Requires="wps">
          <w:drawing>
            <wp:anchor distT="0" distB="0" distL="114300" distR="114300" simplePos="0" relativeHeight="251706368" behindDoc="0" locked="0" layoutInCell="1" allowOverlap="1" wp14:anchorId="7DF080CD" wp14:editId="0E8A251F">
              <wp:simplePos x="0" y="0"/>
              <wp:positionH relativeFrom="column">
                <wp:posOffset>157974</wp:posOffset>
              </wp:positionH>
              <wp:positionV relativeFrom="paragraph">
                <wp:posOffset>130993</wp:posOffset>
              </wp:positionV>
              <wp:extent cx="1783644" cy="541866"/>
              <wp:effectExtent l="0" t="0" r="7620" b="0"/>
              <wp:wrapNone/>
              <wp:docPr id="26" name="Text Box 26"/>
              <wp:cNvGraphicFramePr/>
              <a:graphic xmlns:a="http://schemas.openxmlformats.org/drawingml/2006/main">
                <a:graphicData uri="http://schemas.microsoft.com/office/word/2010/wordprocessingShape">
                  <wps:wsp>
                    <wps:cNvSpPr txBox="1"/>
                    <wps:spPr>
                      <a:xfrm>
                        <a:off x="0" y="0"/>
                        <a:ext cx="1783644" cy="5418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92FF8" w14:textId="77777777" w:rsidR="00FE7ED3" w:rsidRDefault="00FE7ED3" w:rsidP="00FE7ED3">
                          <w:pPr>
                            <w:pStyle w:val="NoSpacing"/>
                            <w:rPr>
                              <w:color w:val="000066"/>
                              <w:sz w:val="16"/>
                              <w:szCs w:val="16"/>
                            </w:rPr>
                          </w:pPr>
                          <w:r>
                            <w:rPr>
                              <w:color w:val="000066"/>
                              <w:sz w:val="16"/>
                              <w:szCs w:val="16"/>
                            </w:rPr>
                            <w:t>T: 01276 24918</w:t>
                          </w:r>
                        </w:p>
                        <w:p w14:paraId="2FC21F8D" w14:textId="77777777" w:rsidR="00FE7ED3" w:rsidRDefault="00FE7ED3" w:rsidP="00FE7ED3">
                          <w:pPr>
                            <w:pStyle w:val="NoSpacing"/>
                            <w:rPr>
                              <w:color w:val="000066"/>
                              <w:sz w:val="16"/>
                              <w:szCs w:val="16"/>
                            </w:rPr>
                          </w:pPr>
                          <w:r>
                            <w:rPr>
                              <w:color w:val="000066"/>
                              <w:sz w:val="16"/>
                              <w:szCs w:val="16"/>
                            </w:rPr>
                            <w:t>E</w:t>
                          </w:r>
                          <w:r w:rsidR="007B4DBA">
                            <w:rPr>
                              <w:color w:val="000066"/>
                              <w:sz w:val="16"/>
                              <w:szCs w:val="16"/>
                            </w:rPr>
                            <w:t>: info@heather-ridge.co.</w:t>
                          </w:r>
                          <w:r>
                            <w:rPr>
                              <w:color w:val="000066"/>
                              <w:sz w:val="16"/>
                              <w:szCs w:val="16"/>
                            </w:rPr>
                            <w:t>uk</w:t>
                          </w:r>
                        </w:p>
                        <w:p w14:paraId="454131A0" w14:textId="77777777" w:rsidR="00FE7ED3" w:rsidRDefault="00FE7ED3" w:rsidP="00FE7ED3">
                          <w:pPr>
                            <w:pStyle w:val="NoSpacing"/>
                            <w:rPr>
                              <w:color w:val="000066"/>
                              <w:sz w:val="16"/>
                              <w:szCs w:val="16"/>
                            </w:rPr>
                          </w:pPr>
                          <w:r>
                            <w:rPr>
                              <w:color w:val="000066"/>
                              <w:sz w:val="16"/>
                              <w:szCs w:val="16"/>
                            </w:rPr>
                            <w:t>W: www.heather-ridge.co.uk</w:t>
                          </w:r>
                        </w:p>
                        <w:p w14:paraId="711992F3" w14:textId="77777777" w:rsidR="00FE7ED3" w:rsidRDefault="00FE7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F080CD" id="Text Box 26" o:spid="_x0000_s1031" type="#_x0000_t202" style="position:absolute;margin-left:12.45pt;margin-top:10.3pt;width:140.45pt;height:42.6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lVCjwIAAJMFAAAOAAAAZHJzL2Uyb0RvYy54bWysVMFuGyEQvVfqPyDuzdqO7bhW1pGbKFWl&#10;KImaVDljFmJUYChg77pfn4Hdtd00l1S97ALzZoZ5vJnzi8ZoshU+KLAlHZ4MKBGWQ6Xsc0l/PF5/&#10;mlESIrMV02BFSXci0IvFxw/ntZuLEaxBV8ITDGLDvHYlXcfo5kUR+FoYFk7ACYtGCd6wiFv/XFSe&#10;1Rjd6GI0GEyLGnzlPHARAp5etUa6yPGlFDzeSRlEJLqkeLeYvz5/V+lbLM7Z/Nkzt1a8uwb7h1sY&#10;piwm3Ye6YpGRjVd/hTKKewgg4wkHU4CUiotcA1YzHLyq5mHNnMi1IDnB7WkK/y8sv93ee6Kqko6m&#10;lFhm8I0eRRPJF2gIHiE/tQtzhD04BMYGz/Gd+/OAh6nsRnqT/lgQQTsyvduzm6Lx5HQ2O52Ox5Rw&#10;tE3Gw9k0hy8O3s6H+FWAIWlRUo+vl0ll25sQ8SYI7SEpWQCtqmuldd4kxYhL7cmW4VvrmO+IHn+g&#10;tCV1Saenk0EObCG5t5G1TWFE1kyXLlXeVphXcadFwmj7XUjkLBf6Rm7GubD7/BmdUBJTvcexwx9u&#10;9R7ntg70yJnBxr2zURZ8rj432YGy6mdPmWzxSPhR3WkZm1WTxTLpBbCCaoe68NB2VnD8WuHj3bAQ&#10;75nHVkIp4HiId/iRGpB86FaUrMH/fus84VHhaKWkxtYsafi1YV5Qor9Z1P7n4XicejlvxpOzEW78&#10;sWV1bLEbcwmoiCEOIsfzMuGj7pfSg3nCKbJMWdHELMfcJY398jK2AwOnEBfLZQZh9zoWb+yD4yl0&#10;YjlJ87F5Yt51+o2o/Fvom5jNX8m4xSZPC8tNBKmyxhPPLasd/9j5WfrdlEqj5XifUYdZungBAAD/&#10;/wMAUEsDBBQABgAIAAAAIQDtKaa04AAAAAkBAAAPAAAAZHJzL2Rvd25yZXYueG1sTI/NTsMwEITv&#10;SLyDtUhcELVpSKEhToUQUIkbDT/i5sZLEhGvo9hNwtuznOC0Gs2n2Zl8M7tOjDiE1pOGi4UCgVR5&#10;21Kt4aV8OL8GEaIhazpPqOEbA2yK46PcZNZP9IzjLtaCQyhkRkMTY59JGaoGnQkL3yOx9+kHZyLL&#10;oZZ2MBOHu04ulVpJZ1riD43p8a7B6mt3cBo+zur3pzA/vk5JmvT327G8erOl1qcn8+0NiIhz/IPh&#10;tz5Xh4I77f2BbBCdhuXlmkm+agWC/USlPGXPoErXIItc/l9Q/AAAAP//AwBQSwECLQAUAAYACAAA&#10;ACEAtoM4kv4AAADhAQAAEwAAAAAAAAAAAAAAAAAAAAAAW0NvbnRlbnRfVHlwZXNdLnhtbFBLAQIt&#10;ABQABgAIAAAAIQA4/SH/1gAAAJQBAAALAAAAAAAAAAAAAAAAAC8BAABfcmVscy8ucmVsc1BLAQIt&#10;ABQABgAIAAAAIQC84lVCjwIAAJMFAAAOAAAAAAAAAAAAAAAAAC4CAABkcnMvZTJvRG9jLnhtbFBL&#10;AQItABQABgAIAAAAIQDtKaa04AAAAAkBAAAPAAAAAAAAAAAAAAAAAOkEAABkcnMvZG93bnJldi54&#10;bWxQSwUGAAAAAAQABADzAAAA9gUAAAAA&#10;" fillcolor="white [3201]" stroked="f" strokeweight=".5pt">
              <v:textbox>
                <w:txbxContent>
                  <w:p w14:paraId="41492FF8" w14:textId="77777777" w:rsidR="00FE7ED3" w:rsidRDefault="00FE7ED3" w:rsidP="00FE7ED3">
                    <w:pPr>
                      <w:pStyle w:val="NoSpacing"/>
                      <w:rPr>
                        <w:color w:val="000066"/>
                        <w:sz w:val="16"/>
                        <w:szCs w:val="16"/>
                      </w:rPr>
                    </w:pPr>
                    <w:r>
                      <w:rPr>
                        <w:color w:val="000066"/>
                        <w:sz w:val="16"/>
                        <w:szCs w:val="16"/>
                      </w:rPr>
                      <w:t>T: 01276 24918</w:t>
                    </w:r>
                  </w:p>
                  <w:p w14:paraId="2FC21F8D" w14:textId="77777777" w:rsidR="00FE7ED3" w:rsidRDefault="00FE7ED3" w:rsidP="00FE7ED3">
                    <w:pPr>
                      <w:pStyle w:val="NoSpacing"/>
                      <w:rPr>
                        <w:color w:val="000066"/>
                        <w:sz w:val="16"/>
                        <w:szCs w:val="16"/>
                      </w:rPr>
                    </w:pPr>
                    <w:r>
                      <w:rPr>
                        <w:color w:val="000066"/>
                        <w:sz w:val="16"/>
                        <w:szCs w:val="16"/>
                      </w:rPr>
                      <w:t>E</w:t>
                    </w:r>
                    <w:r w:rsidR="007B4DBA">
                      <w:rPr>
                        <w:color w:val="000066"/>
                        <w:sz w:val="16"/>
                        <w:szCs w:val="16"/>
                      </w:rPr>
                      <w:t>: info@heather-ridge.co.</w:t>
                    </w:r>
                    <w:r>
                      <w:rPr>
                        <w:color w:val="000066"/>
                        <w:sz w:val="16"/>
                        <w:szCs w:val="16"/>
                      </w:rPr>
                      <w:t>uk</w:t>
                    </w:r>
                  </w:p>
                  <w:p w14:paraId="454131A0" w14:textId="77777777" w:rsidR="00FE7ED3" w:rsidRDefault="00FE7ED3" w:rsidP="00FE7ED3">
                    <w:pPr>
                      <w:pStyle w:val="NoSpacing"/>
                      <w:rPr>
                        <w:color w:val="000066"/>
                        <w:sz w:val="16"/>
                        <w:szCs w:val="16"/>
                      </w:rPr>
                    </w:pPr>
                    <w:r>
                      <w:rPr>
                        <w:color w:val="000066"/>
                        <w:sz w:val="16"/>
                        <w:szCs w:val="16"/>
                      </w:rPr>
                      <w:t>W: www.heather-ridge.co.uk</w:t>
                    </w:r>
                  </w:p>
                  <w:p w14:paraId="711992F3" w14:textId="77777777" w:rsidR="00FE7ED3" w:rsidRDefault="00FE7ED3"/>
                </w:txbxContent>
              </v:textbox>
            </v:shape>
          </w:pict>
        </mc:Fallback>
      </mc:AlternateContent>
    </w:r>
  </w:p>
  <w:p w14:paraId="7D276D95" w14:textId="77777777" w:rsidR="006854CE" w:rsidRDefault="006854CE">
    <w:pPr>
      <w:pStyle w:val="Header"/>
    </w:pPr>
  </w:p>
  <w:p w14:paraId="6CA3F053" w14:textId="77777777" w:rsidR="006854CE" w:rsidRDefault="006854CE">
    <w:pPr>
      <w:pStyle w:val="Header"/>
    </w:pPr>
  </w:p>
  <w:p w14:paraId="6847A273" w14:textId="77777777" w:rsidR="006854CE" w:rsidRDefault="00685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A091B"/>
    <w:multiLevelType w:val="hybridMultilevel"/>
    <w:tmpl w:val="97202F6A"/>
    <w:lvl w:ilvl="0" w:tplc="42D2C9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F7835"/>
    <w:multiLevelType w:val="hybridMultilevel"/>
    <w:tmpl w:val="D534A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095FDA"/>
    <w:multiLevelType w:val="multilevel"/>
    <w:tmpl w:val="D14499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89"/>
    <w:rsid w:val="00032501"/>
    <w:rsid w:val="000716C4"/>
    <w:rsid w:val="0014099E"/>
    <w:rsid w:val="001D0ADD"/>
    <w:rsid w:val="001E5988"/>
    <w:rsid w:val="00232097"/>
    <w:rsid w:val="002A6EF6"/>
    <w:rsid w:val="002D3AEF"/>
    <w:rsid w:val="002D43B1"/>
    <w:rsid w:val="002D6480"/>
    <w:rsid w:val="003636F2"/>
    <w:rsid w:val="003C130B"/>
    <w:rsid w:val="003D325F"/>
    <w:rsid w:val="00415DED"/>
    <w:rsid w:val="004D2752"/>
    <w:rsid w:val="00532484"/>
    <w:rsid w:val="005817E5"/>
    <w:rsid w:val="005909D6"/>
    <w:rsid w:val="00600FE2"/>
    <w:rsid w:val="00641745"/>
    <w:rsid w:val="00671E37"/>
    <w:rsid w:val="006854CE"/>
    <w:rsid w:val="006D2A89"/>
    <w:rsid w:val="007100C2"/>
    <w:rsid w:val="007113E3"/>
    <w:rsid w:val="00722BE4"/>
    <w:rsid w:val="00774A95"/>
    <w:rsid w:val="00797B40"/>
    <w:rsid w:val="007B4DBA"/>
    <w:rsid w:val="007C138A"/>
    <w:rsid w:val="00823D4E"/>
    <w:rsid w:val="008354DD"/>
    <w:rsid w:val="008C1767"/>
    <w:rsid w:val="008E56AF"/>
    <w:rsid w:val="008F419A"/>
    <w:rsid w:val="009168A8"/>
    <w:rsid w:val="00966261"/>
    <w:rsid w:val="009A140A"/>
    <w:rsid w:val="009D75A2"/>
    <w:rsid w:val="009F1573"/>
    <w:rsid w:val="00A352D9"/>
    <w:rsid w:val="00A61595"/>
    <w:rsid w:val="00A82AFE"/>
    <w:rsid w:val="00B70784"/>
    <w:rsid w:val="00BB1C47"/>
    <w:rsid w:val="00BB796A"/>
    <w:rsid w:val="00BB79B2"/>
    <w:rsid w:val="00BC370B"/>
    <w:rsid w:val="00BE069A"/>
    <w:rsid w:val="00BF76AC"/>
    <w:rsid w:val="00C032D0"/>
    <w:rsid w:val="00C26DA0"/>
    <w:rsid w:val="00C65D8F"/>
    <w:rsid w:val="00C76D61"/>
    <w:rsid w:val="00CA1A91"/>
    <w:rsid w:val="00CB2669"/>
    <w:rsid w:val="00CD3615"/>
    <w:rsid w:val="00CF30D5"/>
    <w:rsid w:val="00D842A8"/>
    <w:rsid w:val="00E15775"/>
    <w:rsid w:val="00E63904"/>
    <w:rsid w:val="00E7563C"/>
    <w:rsid w:val="00E80F4B"/>
    <w:rsid w:val="00EA2891"/>
    <w:rsid w:val="00EB5B01"/>
    <w:rsid w:val="00ED5D5A"/>
    <w:rsid w:val="00EF6312"/>
    <w:rsid w:val="00F03A6E"/>
    <w:rsid w:val="00F255E6"/>
    <w:rsid w:val="00F4235D"/>
    <w:rsid w:val="00F81942"/>
    <w:rsid w:val="00F928C5"/>
    <w:rsid w:val="00FE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0B130"/>
  <w15:chartTrackingRefBased/>
  <w15:docId w15:val="{1A9279E8-8384-4521-AE28-30C3BE29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96A"/>
    <w:pPr>
      <w:spacing w:after="0" w:line="240" w:lineRule="auto"/>
    </w:pPr>
    <w:rPr>
      <w:sz w:val="24"/>
      <w:szCs w:val="24"/>
    </w:rPr>
  </w:style>
  <w:style w:type="paragraph" w:styleId="Heading1">
    <w:name w:val="heading 1"/>
    <w:basedOn w:val="Normal"/>
    <w:next w:val="Normal"/>
    <w:link w:val="Heading1Char"/>
    <w:uiPriority w:val="9"/>
    <w:qFormat/>
    <w:rsid w:val="00F928C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A89"/>
    <w:pPr>
      <w:tabs>
        <w:tab w:val="center" w:pos="4513"/>
        <w:tab w:val="right" w:pos="9026"/>
      </w:tabs>
    </w:pPr>
    <w:rPr>
      <w:sz w:val="22"/>
      <w:szCs w:val="22"/>
    </w:rPr>
  </w:style>
  <w:style w:type="character" w:customStyle="1" w:styleId="HeaderChar">
    <w:name w:val="Header Char"/>
    <w:basedOn w:val="DefaultParagraphFont"/>
    <w:link w:val="Header"/>
    <w:uiPriority w:val="99"/>
    <w:rsid w:val="006D2A89"/>
  </w:style>
  <w:style w:type="paragraph" w:styleId="Footer">
    <w:name w:val="footer"/>
    <w:basedOn w:val="Normal"/>
    <w:link w:val="FooterChar"/>
    <w:uiPriority w:val="99"/>
    <w:unhideWhenUsed/>
    <w:rsid w:val="006D2A89"/>
    <w:pPr>
      <w:tabs>
        <w:tab w:val="center" w:pos="4513"/>
        <w:tab w:val="right" w:pos="9026"/>
      </w:tabs>
    </w:pPr>
    <w:rPr>
      <w:sz w:val="22"/>
      <w:szCs w:val="22"/>
    </w:rPr>
  </w:style>
  <w:style w:type="character" w:customStyle="1" w:styleId="FooterChar">
    <w:name w:val="Footer Char"/>
    <w:basedOn w:val="DefaultParagraphFont"/>
    <w:link w:val="Footer"/>
    <w:uiPriority w:val="99"/>
    <w:rsid w:val="006D2A89"/>
  </w:style>
  <w:style w:type="paragraph" w:styleId="NormalWeb">
    <w:name w:val="Normal (Web)"/>
    <w:basedOn w:val="Normal"/>
    <w:uiPriority w:val="99"/>
    <w:semiHidden/>
    <w:unhideWhenUsed/>
    <w:rsid w:val="00797B40"/>
    <w:pPr>
      <w:spacing w:before="100" w:beforeAutospacing="1" w:after="100" w:afterAutospacing="1"/>
    </w:pPr>
    <w:rPr>
      <w:rFonts w:ascii="Times New Roman" w:eastAsiaTheme="minorEastAsia" w:hAnsi="Times New Roman" w:cs="Times New Roman"/>
      <w:lang w:eastAsia="en-GB"/>
    </w:rPr>
  </w:style>
  <w:style w:type="character" w:customStyle="1" w:styleId="Heading1Char">
    <w:name w:val="Heading 1 Char"/>
    <w:basedOn w:val="DefaultParagraphFont"/>
    <w:link w:val="Heading1"/>
    <w:uiPriority w:val="9"/>
    <w:rsid w:val="00F928C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F1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73"/>
    <w:rPr>
      <w:rFonts w:ascii="Segoe UI" w:hAnsi="Segoe UI" w:cs="Segoe UI"/>
      <w:sz w:val="18"/>
      <w:szCs w:val="18"/>
    </w:rPr>
  </w:style>
  <w:style w:type="paragraph" w:styleId="NoSpacing">
    <w:name w:val="No Spacing"/>
    <w:uiPriority w:val="1"/>
    <w:qFormat/>
    <w:rsid w:val="005817E5"/>
    <w:pPr>
      <w:spacing w:after="0" w:line="240" w:lineRule="auto"/>
    </w:pPr>
  </w:style>
  <w:style w:type="character" w:styleId="Hyperlink">
    <w:name w:val="Hyperlink"/>
    <w:rsid w:val="00232097"/>
    <w:rPr>
      <w:color w:val="0000FF"/>
      <w:u w:val="single"/>
    </w:rPr>
  </w:style>
  <w:style w:type="character" w:styleId="UnresolvedMention">
    <w:name w:val="Unresolved Mention"/>
    <w:basedOn w:val="DefaultParagraphFont"/>
    <w:uiPriority w:val="99"/>
    <w:semiHidden/>
    <w:unhideWhenUsed/>
    <w:rsid w:val="00CA1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yworker@heather-ridge.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B19FA32923F4EAE4797690D16FEE4" ma:contentTypeVersion="13" ma:contentTypeDescription="Create a new document." ma:contentTypeScope="" ma:versionID="f829321ae4cdea4f6806c25dfce0fefc">
  <xsd:schema xmlns:xsd="http://www.w3.org/2001/XMLSchema" xmlns:xs="http://www.w3.org/2001/XMLSchema" xmlns:p="http://schemas.microsoft.com/office/2006/metadata/properties" xmlns:ns3="f464108e-8336-47f4-8749-b42ed887f68d" xmlns:ns4="28bc5d2c-dd67-4dea-8eaf-d3569479d28d" targetNamespace="http://schemas.microsoft.com/office/2006/metadata/properties" ma:root="true" ma:fieldsID="b361680f84b5853eeb2a6599694e61de" ns3:_="" ns4:_="">
    <xsd:import namespace="f464108e-8336-47f4-8749-b42ed887f68d"/>
    <xsd:import namespace="28bc5d2c-dd67-4dea-8eaf-d3569479d2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4108e-8336-47f4-8749-b42ed887f6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c5d2c-dd67-4dea-8eaf-d3569479d2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204811F-1F13-4FC5-98CF-71477E7FA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9B01E-7F33-48CC-8094-A1971B40F4B7}">
  <ds:schemaRefs>
    <ds:schemaRef ds:uri="http://schemas.microsoft.com/sharepoint/v3/contenttype/forms"/>
  </ds:schemaRefs>
</ds:datastoreItem>
</file>

<file path=customXml/itemProps3.xml><?xml version="1.0" encoding="utf-8"?>
<ds:datastoreItem xmlns:ds="http://schemas.openxmlformats.org/officeDocument/2006/customXml" ds:itemID="{DC3F50A1-C9CF-4C47-A747-68582D596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4108e-8336-47f4-8749-b42ed887f68d"/>
    <ds:schemaRef ds:uri="28bc5d2c-dd67-4dea-8eaf-d3569479d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E16D27-5AE4-401F-96C7-BE8C81A0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dc:creator>
  <cp:keywords/>
  <dc:description/>
  <cp:lastModifiedBy>Sarah Elliott</cp:lastModifiedBy>
  <cp:revision>2</cp:revision>
  <cp:lastPrinted>2017-10-19T12:37:00Z</cp:lastPrinted>
  <dcterms:created xsi:type="dcterms:W3CDTF">2020-03-20T07:36:00Z</dcterms:created>
  <dcterms:modified xsi:type="dcterms:W3CDTF">2020-03-20T07:36:00Z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0x010100D90B19FA32923F4EAE4797690D16FEE4</vt:lpwstr>
  </property>
</Properties>
</file>